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E4" w:rsidRDefault="00BD3F3A">
      <w:pPr>
        <w:jc w:val="center"/>
        <w:rPr>
          <w:b/>
          <w:bCs/>
          <w:sz w:val="28"/>
          <w:szCs w:val="28"/>
        </w:rPr>
      </w:pPr>
      <w:r>
        <w:rPr>
          <w:rFonts w:hint="eastAsia"/>
          <w:b/>
          <w:bCs/>
          <w:sz w:val="28"/>
          <w:szCs w:val="28"/>
        </w:rPr>
        <w:t>深圳市罗湖中学年度考</w:t>
      </w:r>
      <w:r>
        <w:rPr>
          <w:b/>
          <w:bCs/>
          <w:sz w:val="28"/>
          <w:szCs w:val="28"/>
        </w:rPr>
        <w:t>核</w:t>
      </w:r>
      <w:proofErr w:type="gramStart"/>
      <w:r>
        <w:rPr>
          <w:b/>
          <w:bCs/>
          <w:sz w:val="28"/>
          <w:szCs w:val="28"/>
        </w:rPr>
        <w:t>奖分配</w:t>
      </w:r>
      <w:proofErr w:type="gramEnd"/>
      <w:r>
        <w:rPr>
          <w:b/>
          <w:bCs/>
          <w:sz w:val="28"/>
          <w:szCs w:val="28"/>
        </w:rPr>
        <w:t>方案</w:t>
      </w:r>
    </w:p>
    <w:p w:rsidR="009E7EE4" w:rsidRDefault="00BD3F3A">
      <w:pPr>
        <w:jc w:val="center"/>
        <w:rPr>
          <w:b/>
          <w:bCs/>
          <w:sz w:val="28"/>
          <w:szCs w:val="28"/>
        </w:rPr>
      </w:pPr>
      <w:r>
        <w:rPr>
          <w:rFonts w:hint="eastAsia"/>
          <w:b/>
          <w:bCs/>
          <w:sz w:val="28"/>
          <w:szCs w:val="28"/>
        </w:rPr>
        <w:t>（讨论稿）</w:t>
      </w:r>
      <w:bookmarkStart w:id="0" w:name="_GoBack"/>
      <w:bookmarkEnd w:id="0"/>
    </w:p>
    <w:p w:rsidR="009E7EE4" w:rsidRDefault="00BD3F3A">
      <w:pPr>
        <w:ind w:firstLineChars="200" w:firstLine="560"/>
        <w:rPr>
          <w:sz w:val="28"/>
          <w:szCs w:val="28"/>
        </w:rPr>
      </w:pPr>
      <w:r>
        <w:rPr>
          <w:rFonts w:hint="eastAsia"/>
          <w:sz w:val="28"/>
          <w:szCs w:val="28"/>
        </w:rPr>
        <w:t>为加强我校内部管理，强化绩效考核结果运用，充分体现“多劳多得、优绩优酬”和“重点倾斜”的分配导向，进一步调动教职工的工作积极性和主动性，构建公平、公正且激励明显的内部分配机制，根据上级有关政策要求和工作指引，结合我校实际，制定本分配方案。</w:t>
      </w:r>
    </w:p>
    <w:p w:rsidR="009E7EE4" w:rsidRDefault="00BD3F3A">
      <w:pPr>
        <w:ind w:firstLineChars="200" w:firstLine="560"/>
        <w:rPr>
          <w:b/>
          <w:bCs/>
          <w:sz w:val="28"/>
          <w:szCs w:val="28"/>
        </w:rPr>
      </w:pPr>
      <w:r>
        <w:rPr>
          <w:rFonts w:hint="eastAsia"/>
          <w:b/>
          <w:bCs/>
          <w:sz w:val="28"/>
          <w:szCs w:val="28"/>
        </w:rPr>
        <w:t>一、分配原则</w:t>
      </w:r>
    </w:p>
    <w:p w:rsidR="009E7EE4" w:rsidRDefault="00BD3F3A">
      <w:pPr>
        <w:ind w:firstLineChars="200" w:firstLine="560"/>
        <w:rPr>
          <w:sz w:val="28"/>
          <w:szCs w:val="28"/>
        </w:rPr>
      </w:pPr>
      <w:r>
        <w:rPr>
          <w:rFonts w:hint="eastAsia"/>
          <w:sz w:val="28"/>
          <w:szCs w:val="28"/>
        </w:rPr>
        <w:t>按照公开、公平、公正的原则进行内部分配。分配时不与岗位</w:t>
      </w:r>
      <w:r>
        <w:rPr>
          <w:sz w:val="28"/>
          <w:szCs w:val="28"/>
        </w:rPr>
        <w:t>(</w:t>
      </w:r>
      <w:r>
        <w:rPr>
          <w:sz w:val="28"/>
          <w:szCs w:val="28"/>
        </w:rPr>
        <w:t>等级</w:t>
      </w:r>
      <w:r>
        <w:rPr>
          <w:sz w:val="28"/>
          <w:szCs w:val="28"/>
        </w:rPr>
        <w:t>)</w:t>
      </w:r>
      <w:r>
        <w:rPr>
          <w:sz w:val="28"/>
          <w:szCs w:val="28"/>
        </w:rPr>
        <w:t>、年度考核奖结果简单挂钩，不搞平均主义，不特别向领导职务倾斜。落实教育评价改革</w:t>
      </w:r>
      <w:r>
        <w:rPr>
          <w:sz w:val="28"/>
          <w:szCs w:val="28"/>
        </w:rPr>
        <w:t>“</w:t>
      </w:r>
      <w:r>
        <w:rPr>
          <w:sz w:val="28"/>
          <w:szCs w:val="28"/>
        </w:rPr>
        <w:t>十不得</w:t>
      </w:r>
      <w:proofErr w:type="gramStart"/>
      <w:r>
        <w:rPr>
          <w:sz w:val="28"/>
          <w:szCs w:val="28"/>
        </w:rPr>
        <w:t>一</w:t>
      </w:r>
      <w:proofErr w:type="gramEnd"/>
      <w:r>
        <w:rPr>
          <w:sz w:val="28"/>
          <w:szCs w:val="28"/>
        </w:rPr>
        <w:t>严禁</w:t>
      </w:r>
      <w:r>
        <w:rPr>
          <w:sz w:val="28"/>
          <w:szCs w:val="28"/>
        </w:rPr>
        <w:t>”</w:t>
      </w:r>
      <w:r>
        <w:rPr>
          <w:sz w:val="28"/>
          <w:szCs w:val="28"/>
        </w:rPr>
        <w:t>，不得将升学率、中高考成绩等与年度考核</w:t>
      </w:r>
      <w:proofErr w:type="gramStart"/>
      <w:r>
        <w:rPr>
          <w:sz w:val="28"/>
          <w:szCs w:val="28"/>
        </w:rPr>
        <w:t>奖分配</w:t>
      </w:r>
      <w:proofErr w:type="gramEnd"/>
      <w:r>
        <w:rPr>
          <w:sz w:val="28"/>
          <w:szCs w:val="28"/>
        </w:rPr>
        <w:t>挂钩。重点向超工作量工作以及对学校做出较大贡献的一线教师与团队倾斜。</w:t>
      </w:r>
    </w:p>
    <w:p w:rsidR="009E7EE4" w:rsidRDefault="00BD3F3A">
      <w:pPr>
        <w:ind w:firstLineChars="200" w:firstLine="560"/>
        <w:rPr>
          <w:b/>
          <w:bCs/>
          <w:sz w:val="28"/>
          <w:szCs w:val="28"/>
        </w:rPr>
      </w:pPr>
      <w:r>
        <w:rPr>
          <w:rFonts w:hint="eastAsia"/>
          <w:b/>
          <w:bCs/>
          <w:sz w:val="28"/>
          <w:szCs w:val="28"/>
        </w:rPr>
        <w:t>二、组织架构</w:t>
      </w:r>
    </w:p>
    <w:p w:rsidR="009E7EE4" w:rsidRDefault="00BD3F3A">
      <w:pPr>
        <w:ind w:firstLineChars="200" w:firstLine="560"/>
        <w:rPr>
          <w:sz w:val="28"/>
          <w:szCs w:val="28"/>
        </w:rPr>
      </w:pPr>
      <w:r>
        <w:rPr>
          <w:rFonts w:hint="eastAsia"/>
          <w:sz w:val="28"/>
          <w:szCs w:val="28"/>
        </w:rPr>
        <w:t>成立年度考核</w:t>
      </w:r>
      <w:proofErr w:type="gramStart"/>
      <w:r>
        <w:rPr>
          <w:rFonts w:hint="eastAsia"/>
          <w:sz w:val="28"/>
          <w:szCs w:val="28"/>
        </w:rPr>
        <w:t>奖分配</w:t>
      </w:r>
      <w:proofErr w:type="gramEnd"/>
      <w:r>
        <w:rPr>
          <w:rFonts w:hint="eastAsia"/>
          <w:sz w:val="28"/>
          <w:szCs w:val="28"/>
        </w:rPr>
        <w:t>工作小组，负责领导和决策本单位年度考核</w:t>
      </w:r>
      <w:proofErr w:type="gramStart"/>
      <w:r>
        <w:rPr>
          <w:rFonts w:hint="eastAsia"/>
          <w:sz w:val="28"/>
          <w:szCs w:val="28"/>
        </w:rPr>
        <w:t>奖分配</w:t>
      </w:r>
      <w:proofErr w:type="gramEnd"/>
      <w:r>
        <w:rPr>
          <w:rFonts w:hint="eastAsia"/>
          <w:sz w:val="28"/>
          <w:szCs w:val="28"/>
        </w:rPr>
        <w:t>工作的组织实施工作。工作小组由以下人员组成：</w:t>
      </w:r>
    </w:p>
    <w:p w:rsidR="009E7EE4" w:rsidRDefault="00BD3F3A">
      <w:pPr>
        <w:ind w:firstLineChars="200" w:firstLine="560"/>
        <w:rPr>
          <w:sz w:val="28"/>
          <w:szCs w:val="28"/>
        </w:rPr>
      </w:pPr>
      <w:r>
        <w:rPr>
          <w:rFonts w:hint="eastAsia"/>
          <w:sz w:val="28"/>
          <w:szCs w:val="28"/>
        </w:rPr>
        <w:t>组长：党总支书记滕跃进</w:t>
      </w:r>
      <w:r>
        <w:rPr>
          <w:sz w:val="28"/>
          <w:szCs w:val="28"/>
        </w:rPr>
        <w:t>、</w:t>
      </w:r>
      <w:proofErr w:type="gramStart"/>
      <w:r>
        <w:rPr>
          <w:sz w:val="28"/>
          <w:szCs w:val="28"/>
        </w:rPr>
        <w:t>校长</w:t>
      </w:r>
      <w:r>
        <w:rPr>
          <w:rFonts w:hint="eastAsia"/>
          <w:sz w:val="28"/>
          <w:szCs w:val="28"/>
        </w:rPr>
        <w:t>温永权</w:t>
      </w:r>
      <w:proofErr w:type="gramEnd"/>
    </w:p>
    <w:p w:rsidR="009E7EE4" w:rsidRDefault="00BD3F3A">
      <w:pPr>
        <w:ind w:firstLineChars="200" w:firstLine="560"/>
        <w:rPr>
          <w:sz w:val="28"/>
          <w:szCs w:val="28"/>
        </w:rPr>
      </w:pPr>
      <w:r>
        <w:rPr>
          <w:rFonts w:hint="eastAsia"/>
          <w:sz w:val="28"/>
          <w:szCs w:val="28"/>
        </w:rPr>
        <w:t>副组长：谢莉</w:t>
      </w:r>
      <w:r>
        <w:rPr>
          <w:sz w:val="28"/>
          <w:szCs w:val="28"/>
        </w:rPr>
        <w:t>、</w:t>
      </w:r>
      <w:r>
        <w:rPr>
          <w:rFonts w:hint="eastAsia"/>
          <w:sz w:val="28"/>
          <w:szCs w:val="28"/>
        </w:rPr>
        <w:t>赵岳</w:t>
      </w:r>
      <w:r>
        <w:rPr>
          <w:sz w:val="28"/>
          <w:szCs w:val="28"/>
        </w:rPr>
        <w:t>、</w:t>
      </w:r>
      <w:r>
        <w:rPr>
          <w:rFonts w:hint="eastAsia"/>
          <w:sz w:val="28"/>
          <w:szCs w:val="28"/>
        </w:rPr>
        <w:t>刘素霞</w:t>
      </w:r>
    </w:p>
    <w:p w:rsidR="009E7EE4" w:rsidRDefault="00BD3F3A">
      <w:pPr>
        <w:ind w:firstLineChars="200" w:firstLine="560"/>
        <w:rPr>
          <w:sz w:val="28"/>
          <w:szCs w:val="28"/>
        </w:rPr>
      </w:pPr>
      <w:r>
        <w:rPr>
          <w:rFonts w:hint="eastAsia"/>
          <w:sz w:val="28"/>
          <w:szCs w:val="28"/>
        </w:rPr>
        <w:t>组员：彭婷、</w:t>
      </w:r>
      <w:r>
        <w:rPr>
          <w:sz w:val="28"/>
          <w:szCs w:val="28"/>
        </w:rPr>
        <w:t>何云惠、翁为科、李晓岚</w:t>
      </w:r>
      <w:r>
        <w:rPr>
          <w:rFonts w:hint="eastAsia"/>
          <w:sz w:val="28"/>
          <w:szCs w:val="28"/>
        </w:rPr>
        <w:t>、黄元杰、潘智雄、何清雄、</w:t>
      </w:r>
      <w:proofErr w:type="gramStart"/>
      <w:r>
        <w:rPr>
          <w:rFonts w:hint="eastAsia"/>
          <w:sz w:val="28"/>
          <w:szCs w:val="28"/>
        </w:rPr>
        <w:t>谢胜伟</w:t>
      </w:r>
      <w:proofErr w:type="gramEnd"/>
    </w:p>
    <w:p w:rsidR="009E7EE4" w:rsidRDefault="00BD3F3A">
      <w:pPr>
        <w:ind w:firstLineChars="200" w:firstLine="560"/>
        <w:rPr>
          <w:sz w:val="28"/>
          <w:szCs w:val="28"/>
        </w:rPr>
      </w:pPr>
      <w:r>
        <w:rPr>
          <w:rFonts w:hint="eastAsia"/>
          <w:sz w:val="28"/>
          <w:szCs w:val="28"/>
        </w:rPr>
        <w:t>工作小组办公室设在校办公室</w:t>
      </w:r>
      <w:r>
        <w:rPr>
          <w:sz w:val="28"/>
          <w:szCs w:val="28"/>
        </w:rPr>
        <w:t>统筹负责</w:t>
      </w:r>
      <w:r>
        <w:rPr>
          <w:rFonts w:hint="eastAsia"/>
          <w:sz w:val="28"/>
          <w:szCs w:val="28"/>
        </w:rPr>
        <w:t>年</w:t>
      </w:r>
      <w:r>
        <w:rPr>
          <w:sz w:val="28"/>
          <w:szCs w:val="28"/>
        </w:rPr>
        <w:t>度考核</w:t>
      </w:r>
      <w:proofErr w:type="gramStart"/>
      <w:r>
        <w:rPr>
          <w:sz w:val="28"/>
          <w:szCs w:val="28"/>
        </w:rPr>
        <w:t>奖分配</w:t>
      </w:r>
      <w:proofErr w:type="gramEnd"/>
      <w:r>
        <w:rPr>
          <w:sz w:val="28"/>
          <w:szCs w:val="28"/>
        </w:rPr>
        <w:t>的具体工作，按程序报批分配分案并完成年度考核奖分发和有关解释工作。工作小组人员</w:t>
      </w:r>
      <w:proofErr w:type="gramStart"/>
      <w:r>
        <w:rPr>
          <w:sz w:val="28"/>
          <w:szCs w:val="28"/>
        </w:rPr>
        <w:t>依岗位</w:t>
      </w:r>
      <w:proofErr w:type="gramEnd"/>
      <w:r>
        <w:rPr>
          <w:sz w:val="28"/>
          <w:szCs w:val="28"/>
        </w:rPr>
        <w:t>确定，人员岗位变动后，小组成员名单自然变更。</w:t>
      </w:r>
      <w:r>
        <w:rPr>
          <w:sz w:val="28"/>
          <w:szCs w:val="28"/>
        </w:rPr>
        <w:br/>
      </w:r>
      <w:r>
        <w:rPr>
          <w:rFonts w:hint="eastAsia"/>
          <w:b/>
          <w:bCs/>
          <w:sz w:val="28"/>
          <w:szCs w:val="28"/>
        </w:rPr>
        <w:t xml:space="preserve"> </w:t>
      </w:r>
      <w:r>
        <w:rPr>
          <w:b/>
          <w:bCs/>
          <w:sz w:val="28"/>
          <w:szCs w:val="28"/>
        </w:rPr>
        <w:t xml:space="preserve">   </w:t>
      </w:r>
      <w:r>
        <w:rPr>
          <w:b/>
          <w:bCs/>
          <w:sz w:val="28"/>
          <w:szCs w:val="28"/>
        </w:rPr>
        <w:t>三、发放对象</w:t>
      </w:r>
      <w:r>
        <w:rPr>
          <w:sz w:val="28"/>
          <w:szCs w:val="28"/>
        </w:rPr>
        <w:br/>
      </w:r>
      <w:r>
        <w:rPr>
          <w:rFonts w:hint="eastAsia"/>
          <w:sz w:val="28"/>
          <w:szCs w:val="28"/>
        </w:rPr>
        <w:t xml:space="preserve"> </w:t>
      </w:r>
      <w:r>
        <w:rPr>
          <w:sz w:val="28"/>
          <w:szCs w:val="28"/>
        </w:rPr>
        <w:t xml:space="preserve">   </w:t>
      </w:r>
      <w:r>
        <w:rPr>
          <w:sz w:val="28"/>
          <w:szCs w:val="28"/>
        </w:rPr>
        <w:t>年度考核奖的发放对象为上一自然年度在编在聘的本校教职工，并满足下列条件之一的：</w:t>
      </w:r>
    </w:p>
    <w:p w:rsidR="009E7EE4" w:rsidRDefault="00BD3F3A">
      <w:pPr>
        <w:rPr>
          <w:sz w:val="28"/>
          <w:szCs w:val="28"/>
        </w:rPr>
      </w:pPr>
      <w:r>
        <w:rPr>
          <w:rFonts w:hint="eastAsia"/>
          <w:sz w:val="28"/>
          <w:szCs w:val="28"/>
        </w:rPr>
        <w:t>（一）学年度考核合格及以上人员</w:t>
      </w:r>
    </w:p>
    <w:p w:rsidR="009E7EE4" w:rsidRDefault="00BD3F3A">
      <w:pPr>
        <w:ind w:leftChars="100" w:left="210"/>
        <w:rPr>
          <w:sz w:val="28"/>
          <w:szCs w:val="28"/>
        </w:rPr>
      </w:pPr>
      <w:r>
        <w:rPr>
          <w:sz w:val="28"/>
          <w:szCs w:val="28"/>
        </w:rPr>
        <w:lastRenderedPageBreak/>
        <w:t>(</w:t>
      </w:r>
      <w:r>
        <w:rPr>
          <w:sz w:val="28"/>
          <w:szCs w:val="28"/>
        </w:rPr>
        <w:t>二</w:t>
      </w:r>
      <w:r>
        <w:rPr>
          <w:sz w:val="28"/>
          <w:szCs w:val="28"/>
        </w:rPr>
        <w:t>)</w:t>
      </w:r>
      <w:r>
        <w:rPr>
          <w:sz w:val="28"/>
          <w:szCs w:val="28"/>
        </w:rPr>
        <w:t>参加学年度考核但不定等次的新聘用及调入人员；</w:t>
      </w:r>
      <w:r>
        <w:rPr>
          <w:sz w:val="28"/>
          <w:szCs w:val="28"/>
        </w:rPr>
        <w:br/>
        <w:t>(</w:t>
      </w:r>
      <w:r>
        <w:rPr>
          <w:sz w:val="28"/>
          <w:szCs w:val="28"/>
        </w:rPr>
        <w:t>三</w:t>
      </w:r>
      <w:r>
        <w:rPr>
          <w:sz w:val="28"/>
          <w:szCs w:val="28"/>
        </w:rPr>
        <w:t>)</w:t>
      </w:r>
      <w:r>
        <w:rPr>
          <w:sz w:val="28"/>
          <w:szCs w:val="28"/>
        </w:rPr>
        <w:t>考核学年度内离开且未受纪律处分的人员，</w:t>
      </w:r>
      <w:proofErr w:type="gramStart"/>
      <w:r>
        <w:rPr>
          <w:sz w:val="28"/>
          <w:szCs w:val="28"/>
        </w:rPr>
        <w:t>含当年</w:t>
      </w:r>
      <w:proofErr w:type="gramEnd"/>
      <w:r>
        <w:rPr>
          <w:sz w:val="28"/>
          <w:szCs w:val="28"/>
        </w:rPr>
        <w:t>退休、辞职、调离、自然减员等各类特殊人员。</w:t>
      </w:r>
      <w:r>
        <w:rPr>
          <w:sz w:val="28"/>
          <w:szCs w:val="28"/>
        </w:rPr>
        <w:br/>
      </w:r>
      <w:r>
        <w:rPr>
          <w:rFonts w:hint="eastAsia"/>
          <w:sz w:val="28"/>
          <w:szCs w:val="28"/>
        </w:rPr>
        <w:t xml:space="preserve">　　</w:t>
      </w:r>
      <w:r>
        <w:rPr>
          <w:sz w:val="28"/>
          <w:szCs w:val="28"/>
        </w:rPr>
        <w:t>上年度个人考核结果为基本合格、不合格以及不定等次</w:t>
      </w:r>
      <w:r>
        <w:rPr>
          <w:sz w:val="28"/>
          <w:szCs w:val="28"/>
        </w:rPr>
        <w:t>(</w:t>
      </w:r>
      <w:r>
        <w:rPr>
          <w:sz w:val="28"/>
          <w:szCs w:val="28"/>
        </w:rPr>
        <w:t>非新聘用</w:t>
      </w:r>
      <w:r>
        <w:rPr>
          <w:sz w:val="28"/>
          <w:szCs w:val="28"/>
        </w:rPr>
        <w:t>)</w:t>
      </w:r>
      <w:r>
        <w:rPr>
          <w:sz w:val="28"/>
          <w:szCs w:val="28"/>
        </w:rPr>
        <w:t>以及考核时点在岗但不参加</w:t>
      </w:r>
      <w:r>
        <w:rPr>
          <w:sz w:val="28"/>
          <w:szCs w:val="28"/>
        </w:rPr>
        <w:t>考核的，不发放当年年度考核奖。</w:t>
      </w:r>
      <w:r>
        <w:rPr>
          <w:b/>
          <w:bCs/>
          <w:sz w:val="28"/>
          <w:szCs w:val="28"/>
        </w:rPr>
        <w:br/>
      </w:r>
      <w:r>
        <w:rPr>
          <w:b/>
          <w:bCs/>
          <w:sz w:val="28"/>
          <w:szCs w:val="28"/>
        </w:rPr>
        <w:t>四、分配办法</w:t>
      </w:r>
      <w:r>
        <w:rPr>
          <w:sz w:val="28"/>
          <w:szCs w:val="28"/>
        </w:rPr>
        <w:br/>
      </w:r>
      <w:r>
        <w:rPr>
          <w:rFonts w:hint="eastAsia"/>
          <w:sz w:val="28"/>
          <w:szCs w:val="28"/>
        </w:rPr>
        <w:t xml:space="preserve">　　</w:t>
      </w:r>
      <w:r>
        <w:rPr>
          <w:sz w:val="28"/>
          <w:szCs w:val="28"/>
        </w:rPr>
        <w:t>(</w:t>
      </w:r>
      <w:proofErr w:type="gramStart"/>
      <w:r>
        <w:rPr>
          <w:sz w:val="28"/>
          <w:szCs w:val="28"/>
        </w:rPr>
        <w:t>一</w:t>
      </w:r>
      <w:proofErr w:type="gramEnd"/>
      <w:r>
        <w:rPr>
          <w:sz w:val="28"/>
          <w:szCs w:val="28"/>
        </w:rPr>
        <w:t>)</w:t>
      </w:r>
      <w:r>
        <w:rPr>
          <w:sz w:val="28"/>
          <w:szCs w:val="28"/>
        </w:rPr>
        <w:t>校领导班子。校领导班子</w:t>
      </w:r>
      <w:r>
        <w:rPr>
          <w:sz w:val="28"/>
          <w:szCs w:val="28"/>
        </w:rPr>
        <w:t>(</w:t>
      </w:r>
      <w:r>
        <w:rPr>
          <w:sz w:val="28"/>
          <w:szCs w:val="28"/>
        </w:rPr>
        <w:t>党组织书记、副书记，校长、副校长</w:t>
      </w:r>
      <w:r>
        <w:rPr>
          <w:sz w:val="28"/>
          <w:szCs w:val="28"/>
        </w:rPr>
        <w:t>)</w:t>
      </w:r>
      <w:r>
        <w:rPr>
          <w:sz w:val="28"/>
          <w:szCs w:val="28"/>
        </w:rPr>
        <w:t>按照本单位可发放额度按月人均值</w:t>
      </w:r>
      <w:proofErr w:type="gramStart"/>
      <w:r>
        <w:rPr>
          <w:sz w:val="28"/>
          <w:szCs w:val="28"/>
        </w:rPr>
        <w:t>‘</w:t>
      </w:r>
      <w:proofErr w:type="gramEnd"/>
      <w:r>
        <w:rPr>
          <w:sz w:val="28"/>
          <w:szCs w:val="28"/>
        </w:rPr>
        <w:t>进行分配，具体为：可发放额度按月人均值</w:t>
      </w:r>
      <w:r>
        <w:rPr>
          <w:sz w:val="28"/>
          <w:szCs w:val="28"/>
        </w:rPr>
        <w:t>×</w:t>
      </w:r>
      <w:r>
        <w:rPr>
          <w:sz w:val="28"/>
          <w:szCs w:val="28"/>
        </w:rPr>
        <w:t>本人发薪月数。</w:t>
      </w:r>
      <w:r>
        <w:rPr>
          <w:sz w:val="28"/>
          <w:szCs w:val="28"/>
        </w:rPr>
        <w:br/>
      </w:r>
      <w:r>
        <w:rPr>
          <w:rFonts w:hint="eastAsia"/>
          <w:sz w:val="28"/>
          <w:szCs w:val="28"/>
        </w:rPr>
        <w:t xml:space="preserve">　　</w:t>
      </w:r>
      <w:r>
        <w:rPr>
          <w:sz w:val="28"/>
          <w:szCs w:val="28"/>
        </w:rPr>
        <w:t>(</w:t>
      </w:r>
      <w:r>
        <w:rPr>
          <w:sz w:val="28"/>
          <w:szCs w:val="28"/>
        </w:rPr>
        <w:t>二</w:t>
      </w:r>
      <w:r>
        <w:rPr>
          <w:sz w:val="28"/>
          <w:szCs w:val="28"/>
        </w:rPr>
        <w:t>)</w:t>
      </w:r>
      <w:r>
        <w:rPr>
          <w:sz w:val="28"/>
          <w:szCs w:val="28"/>
        </w:rPr>
        <w:t>特殊人员。对于发放对象</w:t>
      </w:r>
      <w:r>
        <w:rPr>
          <w:sz w:val="28"/>
          <w:szCs w:val="28"/>
        </w:rPr>
        <w:t>(</w:t>
      </w:r>
      <w:r>
        <w:rPr>
          <w:sz w:val="28"/>
          <w:szCs w:val="28"/>
        </w:rPr>
        <w:t>二</w:t>
      </w:r>
      <w:r>
        <w:rPr>
          <w:sz w:val="28"/>
          <w:szCs w:val="28"/>
        </w:rPr>
        <w:t>)</w:t>
      </w:r>
      <w:r>
        <w:rPr>
          <w:sz w:val="28"/>
          <w:szCs w:val="28"/>
        </w:rPr>
        <w:t>、</w:t>
      </w:r>
      <w:r>
        <w:rPr>
          <w:sz w:val="28"/>
          <w:szCs w:val="28"/>
        </w:rPr>
        <w:t>(</w:t>
      </w:r>
      <w:r>
        <w:rPr>
          <w:sz w:val="28"/>
          <w:szCs w:val="28"/>
        </w:rPr>
        <w:t>三</w:t>
      </w:r>
      <w:r>
        <w:rPr>
          <w:sz w:val="28"/>
          <w:szCs w:val="28"/>
        </w:rPr>
        <w:t>)</w:t>
      </w:r>
      <w:r>
        <w:rPr>
          <w:sz w:val="28"/>
          <w:szCs w:val="28"/>
        </w:rPr>
        <w:t>类人员按照本单位可发放额度按月人均值进行分配，具体为：可发放额度按月人均值</w:t>
      </w:r>
      <w:r>
        <w:rPr>
          <w:sz w:val="28"/>
          <w:szCs w:val="28"/>
        </w:rPr>
        <w:t>×</w:t>
      </w:r>
      <w:r>
        <w:rPr>
          <w:sz w:val="28"/>
          <w:szCs w:val="28"/>
        </w:rPr>
        <w:t>本人发薪月数。被选派参加对口帮扶、乡村振兴、挂职锻炼、支教、借调等工作半年以上的，参照分配。</w:t>
      </w:r>
      <w:r>
        <w:rPr>
          <w:rFonts w:hint="eastAsia"/>
          <w:sz w:val="28"/>
          <w:szCs w:val="28"/>
        </w:rPr>
        <w:t>（</w:t>
      </w:r>
      <w:r>
        <w:rPr>
          <w:sz w:val="28"/>
          <w:szCs w:val="28"/>
        </w:rPr>
        <w:t>可发放额度按月人均值</w:t>
      </w:r>
      <w:r>
        <w:rPr>
          <w:rFonts w:hint="eastAsia"/>
          <w:sz w:val="28"/>
          <w:szCs w:val="28"/>
        </w:rPr>
        <w:t>=</w:t>
      </w:r>
      <w:r>
        <w:rPr>
          <w:sz w:val="28"/>
          <w:szCs w:val="28"/>
        </w:rPr>
        <w:t>可发放额度</w:t>
      </w:r>
      <w:r>
        <w:rPr>
          <w:sz w:val="28"/>
          <w:szCs w:val="28"/>
        </w:rPr>
        <w:t>/</w:t>
      </w:r>
      <w:r>
        <w:rPr>
          <w:sz w:val="28"/>
          <w:szCs w:val="28"/>
        </w:rPr>
        <w:t>考核年度内在职人员</w:t>
      </w:r>
      <w:proofErr w:type="gramStart"/>
      <w:r>
        <w:rPr>
          <w:sz w:val="28"/>
          <w:szCs w:val="28"/>
        </w:rPr>
        <w:t>发薪总</w:t>
      </w:r>
      <w:proofErr w:type="gramEnd"/>
      <w:r>
        <w:rPr>
          <w:sz w:val="28"/>
          <w:szCs w:val="28"/>
        </w:rPr>
        <w:t>月数</w:t>
      </w:r>
      <w:r>
        <w:rPr>
          <w:rFonts w:hint="eastAsia"/>
          <w:sz w:val="28"/>
          <w:szCs w:val="28"/>
        </w:rPr>
        <w:t>）</w:t>
      </w:r>
      <w:r>
        <w:rPr>
          <w:sz w:val="28"/>
          <w:szCs w:val="28"/>
        </w:rPr>
        <w:br/>
        <w:t xml:space="preserve">  </w:t>
      </w:r>
      <w:r>
        <w:rPr>
          <w:rFonts w:hint="eastAsia"/>
          <w:sz w:val="28"/>
          <w:szCs w:val="28"/>
        </w:rPr>
        <w:t xml:space="preserve">　</w:t>
      </w:r>
      <w:r>
        <w:rPr>
          <w:sz w:val="28"/>
          <w:szCs w:val="28"/>
        </w:rPr>
        <w:t>(</w:t>
      </w:r>
      <w:r>
        <w:rPr>
          <w:sz w:val="28"/>
          <w:szCs w:val="28"/>
        </w:rPr>
        <w:t>三</w:t>
      </w:r>
      <w:r>
        <w:rPr>
          <w:sz w:val="28"/>
          <w:szCs w:val="28"/>
        </w:rPr>
        <w:t>)</w:t>
      </w:r>
      <w:r>
        <w:rPr>
          <w:sz w:val="28"/>
          <w:szCs w:val="28"/>
        </w:rPr>
        <w:t>其他人员。其他人</w:t>
      </w:r>
      <w:r>
        <w:rPr>
          <w:sz w:val="28"/>
          <w:szCs w:val="28"/>
        </w:rPr>
        <w:t>员年度考核奖可分配额度分为基本奖金和激励奖金两部分，其中激励奖金额度原则上不低于可分配额度的</w:t>
      </w:r>
      <w:r>
        <w:rPr>
          <w:sz w:val="28"/>
          <w:szCs w:val="28"/>
        </w:rPr>
        <w:t>20%</w:t>
      </w:r>
      <w:r>
        <w:rPr>
          <w:sz w:val="28"/>
          <w:szCs w:val="28"/>
        </w:rPr>
        <w:t>。</w:t>
      </w:r>
    </w:p>
    <w:p w:rsidR="009E7EE4" w:rsidRDefault="00BD3F3A">
      <w:pPr>
        <w:ind w:firstLineChars="200" w:firstLine="560"/>
        <w:rPr>
          <w:sz w:val="28"/>
          <w:szCs w:val="28"/>
        </w:rPr>
      </w:pPr>
      <w:r>
        <w:rPr>
          <w:rFonts w:hint="eastAsia"/>
          <w:sz w:val="28"/>
          <w:szCs w:val="28"/>
        </w:rPr>
        <w:t>（</w:t>
      </w:r>
      <w:r>
        <w:rPr>
          <w:sz w:val="28"/>
          <w:szCs w:val="28"/>
        </w:rPr>
        <w:t>可分配额度</w:t>
      </w:r>
      <w:r>
        <w:rPr>
          <w:sz w:val="28"/>
          <w:szCs w:val="28"/>
        </w:rPr>
        <w:t>=</w:t>
      </w:r>
      <w:r>
        <w:rPr>
          <w:sz w:val="28"/>
          <w:szCs w:val="28"/>
        </w:rPr>
        <w:t>可发放额度</w:t>
      </w:r>
      <w:r>
        <w:rPr>
          <w:sz w:val="28"/>
          <w:szCs w:val="28"/>
        </w:rPr>
        <w:t>-</w:t>
      </w:r>
      <w:r>
        <w:rPr>
          <w:sz w:val="28"/>
          <w:szCs w:val="28"/>
        </w:rPr>
        <w:t>校领导班子分配额度</w:t>
      </w:r>
      <w:r>
        <w:rPr>
          <w:sz w:val="28"/>
          <w:szCs w:val="28"/>
        </w:rPr>
        <w:t>-</w:t>
      </w:r>
      <w:r>
        <w:rPr>
          <w:sz w:val="28"/>
          <w:szCs w:val="28"/>
        </w:rPr>
        <w:t>特殊人员分配额度</w:t>
      </w:r>
      <w:r>
        <w:rPr>
          <w:rFonts w:hint="eastAsia"/>
          <w:sz w:val="28"/>
          <w:szCs w:val="28"/>
        </w:rPr>
        <w:t>）</w:t>
      </w:r>
      <w:r>
        <w:rPr>
          <w:sz w:val="28"/>
          <w:szCs w:val="28"/>
        </w:rPr>
        <w:br/>
      </w:r>
      <w:r>
        <w:rPr>
          <w:rFonts w:hint="eastAsia"/>
          <w:sz w:val="28"/>
          <w:szCs w:val="28"/>
        </w:rPr>
        <w:t xml:space="preserve">　　</w:t>
      </w:r>
      <w:r>
        <w:rPr>
          <w:sz w:val="28"/>
          <w:szCs w:val="28"/>
        </w:rPr>
        <w:t>1.</w:t>
      </w:r>
      <w:r>
        <w:rPr>
          <w:sz w:val="28"/>
          <w:szCs w:val="28"/>
        </w:rPr>
        <w:t>基本奖金</w:t>
      </w:r>
      <w:r>
        <w:rPr>
          <w:sz w:val="28"/>
          <w:szCs w:val="28"/>
        </w:rPr>
        <w:br/>
      </w:r>
      <w:r>
        <w:rPr>
          <w:rFonts w:hint="eastAsia"/>
          <w:sz w:val="28"/>
          <w:szCs w:val="28"/>
        </w:rPr>
        <w:t xml:space="preserve">　　</w:t>
      </w:r>
      <w:r>
        <w:rPr>
          <w:sz w:val="28"/>
          <w:szCs w:val="28"/>
        </w:rPr>
        <w:t>办公室根据基本奖金总额与其他人员全年发薪月数，核定基本奖金的人均月标准，确定每个人的基本奖金总额。</w:t>
      </w:r>
      <w:r>
        <w:rPr>
          <w:sz w:val="28"/>
          <w:szCs w:val="28"/>
        </w:rPr>
        <w:br/>
      </w:r>
      <w:r>
        <w:rPr>
          <w:rFonts w:hint="eastAsia"/>
          <w:sz w:val="28"/>
          <w:szCs w:val="28"/>
        </w:rPr>
        <w:t xml:space="preserve">　　</w:t>
      </w:r>
      <w:r>
        <w:rPr>
          <w:sz w:val="28"/>
          <w:szCs w:val="28"/>
        </w:rPr>
        <w:t>2.</w:t>
      </w:r>
      <w:r>
        <w:rPr>
          <w:sz w:val="28"/>
          <w:szCs w:val="28"/>
        </w:rPr>
        <w:t>激励奖金</w:t>
      </w:r>
      <w:r>
        <w:rPr>
          <w:sz w:val="28"/>
          <w:szCs w:val="28"/>
        </w:rPr>
        <w:br/>
      </w:r>
      <w:r>
        <w:rPr>
          <w:rFonts w:hint="eastAsia"/>
          <w:sz w:val="28"/>
          <w:szCs w:val="28"/>
        </w:rPr>
        <w:t xml:space="preserve">　　</w:t>
      </w:r>
      <w:r>
        <w:rPr>
          <w:sz w:val="28"/>
          <w:szCs w:val="28"/>
        </w:rPr>
        <w:t>考虑我校在教学任务外还存在较多其他工作，工作小组应根据本校实际情况，按照</w:t>
      </w:r>
      <w:r>
        <w:rPr>
          <w:sz w:val="28"/>
          <w:szCs w:val="28"/>
        </w:rPr>
        <w:t>“</w:t>
      </w:r>
      <w:r>
        <w:rPr>
          <w:sz w:val="28"/>
          <w:szCs w:val="28"/>
        </w:rPr>
        <w:t>多劳多得、优绩优酬</w:t>
      </w:r>
      <w:r>
        <w:rPr>
          <w:sz w:val="28"/>
          <w:szCs w:val="28"/>
        </w:rPr>
        <w:t>”</w:t>
      </w:r>
      <w:r>
        <w:rPr>
          <w:sz w:val="28"/>
          <w:szCs w:val="28"/>
        </w:rPr>
        <w:t>和</w:t>
      </w:r>
      <w:r>
        <w:rPr>
          <w:sz w:val="28"/>
          <w:szCs w:val="28"/>
        </w:rPr>
        <w:t>“</w:t>
      </w:r>
      <w:r>
        <w:rPr>
          <w:sz w:val="28"/>
          <w:szCs w:val="28"/>
        </w:rPr>
        <w:t>重点倾斜</w:t>
      </w:r>
      <w:r>
        <w:rPr>
          <w:sz w:val="28"/>
          <w:szCs w:val="28"/>
        </w:rPr>
        <w:t>”</w:t>
      </w:r>
      <w:r>
        <w:rPr>
          <w:sz w:val="28"/>
          <w:szCs w:val="28"/>
        </w:rPr>
        <w:t>的分配导向，制定激励项目及对应份额，鼓励教职员工积极参与学校各项工作。具体指标可参考如下</w:t>
      </w:r>
      <w:r>
        <w:rPr>
          <w:rFonts w:hint="eastAsia"/>
          <w:sz w:val="28"/>
          <w:szCs w:val="28"/>
        </w:rPr>
        <w:t>：</w:t>
      </w:r>
    </w:p>
    <w:tbl>
      <w:tblPr>
        <w:tblStyle w:val="a5"/>
        <w:tblW w:w="0" w:type="auto"/>
        <w:tblLook w:val="04A0" w:firstRow="1" w:lastRow="0" w:firstColumn="1" w:lastColumn="0" w:noHBand="0" w:noVBand="1"/>
      </w:tblPr>
      <w:tblGrid>
        <w:gridCol w:w="1047"/>
        <w:gridCol w:w="2969"/>
        <w:gridCol w:w="3860"/>
        <w:gridCol w:w="1933"/>
      </w:tblGrid>
      <w:tr w:rsidR="009E7EE4">
        <w:trPr>
          <w:trHeight w:val="1206"/>
        </w:trPr>
        <w:tc>
          <w:tcPr>
            <w:tcW w:w="1047" w:type="dxa"/>
          </w:tcPr>
          <w:p w:rsidR="009E7EE4" w:rsidRDefault="00BD3F3A">
            <w:pPr>
              <w:rPr>
                <w:sz w:val="28"/>
                <w:szCs w:val="28"/>
              </w:rPr>
            </w:pPr>
            <w:r>
              <w:rPr>
                <w:sz w:val="28"/>
                <w:szCs w:val="28"/>
              </w:rPr>
              <w:t>序号</w:t>
            </w:r>
          </w:p>
        </w:tc>
        <w:tc>
          <w:tcPr>
            <w:tcW w:w="2969" w:type="dxa"/>
          </w:tcPr>
          <w:p w:rsidR="009E7EE4" w:rsidRDefault="00BD3F3A">
            <w:pPr>
              <w:rPr>
                <w:sz w:val="28"/>
                <w:szCs w:val="28"/>
              </w:rPr>
            </w:pPr>
            <w:r>
              <w:rPr>
                <w:sz w:val="28"/>
                <w:szCs w:val="28"/>
              </w:rPr>
              <w:t>激励项目</w:t>
            </w:r>
          </w:p>
        </w:tc>
        <w:tc>
          <w:tcPr>
            <w:tcW w:w="3860" w:type="dxa"/>
          </w:tcPr>
          <w:p w:rsidR="009E7EE4" w:rsidRDefault="00BD3F3A">
            <w:pPr>
              <w:rPr>
                <w:sz w:val="28"/>
                <w:szCs w:val="28"/>
              </w:rPr>
            </w:pPr>
            <w:r>
              <w:rPr>
                <w:sz w:val="28"/>
                <w:szCs w:val="28"/>
              </w:rPr>
              <w:t>项目解释</w:t>
            </w:r>
          </w:p>
        </w:tc>
        <w:tc>
          <w:tcPr>
            <w:tcW w:w="1933" w:type="dxa"/>
          </w:tcPr>
          <w:p w:rsidR="009E7EE4" w:rsidRDefault="00BD3F3A">
            <w:pPr>
              <w:rPr>
                <w:sz w:val="28"/>
                <w:szCs w:val="28"/>
              </w:rPr>
            </w:pPr>
            <w:r>
              <w:rPr>
                <w:sz w:val="28"/>
                <w:szCs w:val="28"/>
              </w:rPr>
              <w:t>奖金份额</w:t>
            </w:r>
            <w:r>
              <w:rPr>
                <w:sz w:val="28"/>
                <w:szCs w:val="28"/>
              </w:rPr>
              <w:t>(100%)</w:t>
            </w:r>
          </w:p>
        </w:tc>
      </w:tr>
      <w:tr w:rsidR="009E7EE4">
        <w:trPr>
          <w:trHeight w:val="3618"/>
        </w:trPr>
        <w:tc>
          <w:tcPr>
            <w:tcW w:w="1047" w:type="dxa"/>
          </w:tcPr>
          <w:p w:rsidR="009E7EE4" w:rsidRDefault="00BD3F3A">
            <w:pPr>
              <w:rPr>
                <w:sz w:val="28"/>
                <w:szCs w:val="28"/>
              </w:rPr>
            </w:pPr>
            <w:r>
              <w:rPr>
                <w:rFonts w:hint="eastAsia"/>
                <w:sz w:val="28"/>
                <w:szCs w:val="28"/>
              </w:rPr>
              <w:lastRenderedPageBreak/>
              <w:t>１</w:t>
            </w:r>
          </w:p>
        </w:tc>
        <w:tc>
          <w:tcPr>
            <w:tcW w:w="2969" w:type="dxa"/>
          </w:tcPr>
          <w:p w:rsidR="009E7EE4" w:rsidRDefault="00BD3F3A">
            <w:pPr>
              <w:rPr>
                <w:sz w:val="28"/>
                <w:szCs w:val="28"/>
              </w:rPr>
            </w:pPr>
            <w:r>
              <w:rPr>
                <w:rFonts w:hint="eastAsia"/>
                <w:sz w:val="28"/>
                <w:szCs w:val="28"/>
              </w:rPr>
              <w:t>承担学校额外交办工作</w:t>
            </w:r>
          </w:p>
        </w:tc>
        <w:tc>
          <w:tcPr>
            <w:tcW w:w="3860" w:type="dxa"/>
          </w:tcPr>
          <w:p w:rsidR="009E7EE4" w:rsidRDefault="00BD3F3A">
            <w:pPr>
              <w:rPr>
                <w:sz w:val="28"/>
                <w:szCs w:val="28"/>
              </w:rPr>
            </w:pPr>
            <w:r>
              <w:rPr>
                <w:sz w:val="28"/>
                <w:szCs w:val="28"/>
              </w:rPr>
              <w:t>临时承担</w:t>
            </w:r>
            <w:proofErr w:type="gramStart"/>
            <w:r>
              <w:rPr>
                <w:sz w:val="28"/>
                <w:szCs w:val="28"/>
              </w:rPr>
              <w:t>孕</w:t>
            </w:r>
            <w:proofErr w:type="gramEnd"/>
            <w:r>
              <w:rPr>
                <w:sz w:val="28"/>
                <w:szCs w:val="28"/>
              </w:rPr>
              <w:t>产假教师的教学工作、承担集团化办学外派任务、</w:t>
            </w:r>
            <w:r>
              <w:rPr>
                <w:rFonts w:hint="eastAsia"/>
                <w:sz w:val="28"/>
                <w:szCs w:val="28"/>
              </w:rPr>
              <w:t>日常教学超工作量和</w:t>
            </w:r>
            <w:r>
              <w:rPr>
                <w:sz w:val="28"/>
                <w:szCs w:val="28"/>
              </w:rPr>
              <w:t>超课时量</w:t>
            </w:r>
            <w:r>
              <w:rPr>
                <w:rFonts w:hint="eastAsia"/>
                <w:sz w:val="28"/>
                <w:szCs w:val="28"/>
              </w:rPr>
              <w:t>以及其他超过正常工作量的情况</w:t>
            </w:r>
          </w:p>
        </w:tc>
        <w:tc>
          <w:tcPr>
            <w:tcW w:w="1933" w:type="dxa"/>
          </w:tcPr>
          <w:p w:rsidR="009E7EE4" w:rsidRDefault="00BD3F3A">
            <w:pPr>
              <w:rPr>
                <w:sz w:val="28"/>
                <w:szCs w:val="28"/>
              </w:rPr>
            </w:pPr>
            <w:r>
              <w:rPr>
                <w:sz w:val="28"/>
                <w:szCs w:val="28"/>
              </w:rPr>
              <w:t> 5%</w:t>
            </w:r>
          </w:p>
        </w:tc>
      </w:tr>
      <w:tr w:rsidR="009E7EE4">
        <w:trPr>
          <w:trHeight w:val="2422"/>
        </w:trPr>
        <w:tc>
          <w:tcPr>
            <w:tcW w:w="1047" w:type="dxa"/>
          </w:tcPr>
          <w:p w:rsidR="009E7EE4" w:rsidRDefault="00BD3F3A">
            <w:pPr>
              <w:rPr>
                <w:sz w:val="28"/>
                <w:szCs w:val="28"/>
              </w:rPr>
            </w:pPr>
            <w:r>
              <w:rPr>
                <w:rFonts w:hint="eastAsia"/>
                <w:sz w:val="28"/>
                <w:szCs w:val="28"/>
              </w:rPr>
              <w:t>２</w:t>
            </w:r>
          </w:p>
        </w:tc>
        <w:tc>
          <w:tcPr>
            <w:tcW w:w="2969" w:type="dxa"/>
          </w:tcPr>
          <w:p w:rsidR="009E7EE4" w:rsidRDefault="00BD3F3A">
            <w:pPr>
              <w:rPr>
                <w:sz w:val="28"/>
                <w:szCs w:val="28"/>
              </w:rPr>
            </w:pPr>
            <w:r>
              <w:rPr>
                <w:sz w:val="28"/>
                <w:szCs w:val="28"/>
              </w:rPr>
              <w:t> </w:t>
            </w:r>
            <w:r>
              <w:rPr>
                <w:sz w:val="28"/>
                <w:szCs w:val="28"/>
              </w:rPr>
              <w:t>承担学校内兼职情况</w:t>
            </w:r>
          </w:p>
        </w:tc>
        <w:tc>
          <w:tcPr>
            <w:tcW w:w="3860" w:type="dxa"/>
          </w:tcPr>
          <w:p w:rsidR="009E7EE4" w:rsidRDefault="00BD3F3A">
            <w:pPr>
              <w:rPr>
                <w:sz w:val="28"/>
                <w:szCs w:val="28"/>
              </w:rPr>
            </w:pPr>
            <w:r>
              <w:rPr>
                <w:rFonts w:hint="eastAsia"/>
                <w:sz w:val="28"/>
                <w:szCs w:val="28"/>
              </w:rPr>
              <w:t>包括学校中层行政、学科组长、年级组长、科组长、备课组长、班主任、</w:t>
            </w:r>
            <w:r>
              <w:rPr>
                <w:rFonts w:hint="eastAsia"/>
                <w:sz w:val="28"/>
                <w:szCs w:val="28"/>
              </w:rPr>
              <w:t>初三岗位教师</w:t>
            </w:r>
            <w:r>
              <w:rPr>
                <w:rFonts w:hint="eastAsia"/>
                <w:sz w:val="28"/>
                <w:szCs w:val="28"/>
              </w:rPr>
              <w:t>。</w:t>
            </w:r>
          </w:p>
        </w:tc>
        <w:tc>
          <w:tcPr>
            <w:tcW w:w="1933" w:type="dxa"/>
          </w:tcPr>
          <w:p w:rsidR="009E7EE4" w:rsidRDefault="00BD3F3A">
            <w:pPr>
              <w:rPr>
                <w:sz w:val="28"/>
                <w:szCs w:val="28"/>
              </w:rPr>
            </w:pPr>
            <w:r>
              <w:rPr>
                <w:rFonts w:hint="eastAsia"/>
                <w:sz w:val="28"/>
                <w:szCs w:val="28"/>
              </w:rPr>
              <w:t>75%</w:t>
            </w:r>
          </w:p>
        </w:tc>
      </w:tr>
      <w:tr w:rsidR="009E7EE4">
        <w:trPr>
          <w:trHeight w:val="3015"/>
        </w:trPr>
        <w:tc>
          <w:tcPr>
            <w:tcW w:w="1047" w:type="dxa"/>
          </w:tcPr>
          <w:p w:rsidR="009E7EE4" w:rsidRDefault="00BD3F3A">
            <w:pPr>
              <w:rPr>
                <w:sz w:val="28"/>
                <w:szCs w:val="28"/>
              </w:rPr>
            </w:pPr>
            <w:r>
              <w:rPr>
                <w:rFonts w:hint="eastAsia"/>
                <w:sz w:val="28"/>
                <w:szCs w:val="28"/>
              </w:rPr>
              <w:t>３</w:t>
            </w:r>
          </w:p>
        </w:tc>
        <w:tc>
          <w:tcPr>
            <w:tcW w:w="2969" w:type="dxa"/>
          </w:tcPr>
          <w:p w:rsidR="009E7EE4" w:rsidRDefault="00BD3F3A">
            <w:pPr>
              <w:rPr>
                <w:sz w:val="28"/>
                <w:szCs w:val="28"/>
              </w:rPr>
            </w:pPr>
            <w:r>
              <w:rPr>
                <w:sz w:val="28"/>
                <w:szCs w:val="28"/>
              </w:rPr>
              <w:t>为学校</w:t>
            </w:r>
            <w:proofErr w:type="gramStart"/>
            <w:r>
              <w:rPr>
                <w:sz w:val="28"/>
                <w:szCs w:val="28"/>
              </w:rPr>
              <w:t>作出</w:t>
            </w:r>
            <w:proofErr w:type="gramEnd"/>
            <w:r>
              <w:rPr>
                <w:sz w:val="28"/>
                <w:szCs w:val="28"/>
              </w:rPr>
              <w:t>突出贡献的团队或个人</w:t>
            </w:r>
            <w:r>
              <w:rPr>
                <w:sz w:val="28"/>
                <w:szCs w:val="28"/>
              </w:rPr>
              <w:t> </w:t>
            </w:r>
          </w:p>
        </w:tc>
        <w:tc>
          <w:tcPr>
            <w:tcW w:w="3860" w:type="dxa"/>
          </w:tcPr>
          <w:p w:rsidR="009E7EE4" w:rsidRDefault="00BD3F3A">
            <w:pPr>
              <w:rPr>
                <w:sz w:val="28"/>
                <w:szCs w:val="28"/>
              </w:rPr>
            </w:pPr>
            <w:r>
              <w:rPr>
                <w:sz w:val="28"/>
                <w:szCs w:val="28"/>
              </w:rPr>
              <w:t>代表学校参加</w:t>
            </w:r>
            <w:r>
              <w:rPr>
                <w:rFonts w:hint="eastAsia"/>
                <w:sz w:val="28"/>
                <w:szCs w:val="28"/>
              </w:rPr>
              <w:t>区级</w:t>
            </w:r>
            <w:r>
              <w:rPr>
                <w:sz w:val="28"/>
                <w:szCs w:val="28"/>
              </w:rPr>
              <w:t>及以上相关赛事取得优异成绩、其他对学校发展</w:t>
            </w:r>
            <w:proofErr w:type="gramStart"/>
            <w:r>
              <w:rPr>
                <w:sz w:val="28"/>
                <w:szCs w:val="28"/>
              </w:rPr>
              <w:t>作出</w:t>
            </w:r>
            <w:proofErr w:type="gramEnd"/>
            <w:r>
              <w:rPr>
                <w:sz w:val="28"/>
                <w:szCs w:val="28"/>
              </w:rPr>
              <w:t>较大贡献等情况</w:t>
            </w:r>
            <w:r>
              <w:rPr>
                <w:sz w:val="28"/>
                <w:szCs w:val="28"/>
              </w:rPr>
              <w:br/>
            </w:r>
          </w:p>
        </w:tc>
        <w:tc>
          <w:tcPr>
            <w:tcW w:w="1933" w:type="dxa"/>
          </w:tcPr>
          <w:p w:rsidR="009E7EE4" w:rsidRDefault="00BD3F3A">
            <w:pPr>
              <w:rPr>
                <w:sz w:val="28"/>
                <w:szCs w:val="28"/>
              </w:rPr>
            </w:pPr>
            <w:r>
              <w:rPr>
                <w:sz w:val="28"/>
                <w:szCs w:val="28"/>
              </w:rPr>
              <w:t> </w:t>
            </w:r>
            <w:r>
              <w:rPr>
                <w:rFonts w:hint="eastAsia"/>
                <w:sz w:val="28"/>
                <w:szCs w:val="28"/>
              </w:rPr>
              <w:t>1</w:t>
            </w:r>
            <w:r>
              <w:rPr>
                <w:sz w:val="28"/>
                <w:szCs w:val="28"/>
              </w:rPr>
              <w:t>0%</w:t>
            </w:r>
          </w:p>
        </w:tc>
      </w:tr>
      <w:tr w:rsidR="009E7EE4">
        <w:trPr>
          <w:trHeight w:val="1809"/>
        </w:trPr>
        <w:tc>
          <w:tcPr>
            <w:tcW w:w="1047" w:type="dxa"/>
          </w:tcPr>
          <w:p w:rsidR="009E7EE4" w:rsidRDefault="00BD3F3A">
            <w:pPr>
              <w:rPr>
                <w:color w:val="000000" w:themeColor="text1"/>
                <w:sz w:val="28"/>
                <w:szCs w:val="28"/>
              </w:rPr>
            </w:pPr>
            <w:r>
              <w:rPr>
                <w:rFonts w:hint="eastAsia"/>
                <w:color w:val="000000" w:themeColor="text1"/>
                <w:sz w:val="28"/>
                <w:szCs w:val="28"/>
              </w:rPr>
              <w:t>4</w:t>
            </w:r>
          </w:p>
        </w:tc>
        <w:tc>
          <w:tcPr>
            <w:tcW w:w="2969" w:type="dxa"/>
          </w:tcPr>
          <w:p w:rsidR="009E7EE4" w:rsidRDefault="00BD3F3A">
            <w:pPr>
              <w:rPr>
                <w:color w:val="000000" w:themeColor="text1"/>
                <w:sz w:val="28"/>
                <w:szCs w:val="28"/>
              </w:rPr>
            </w:pPr>
            <w:r>
              <w:rPr>
                <w:rFonts w:hint="eastAsia"/>
                <w:color w:val="000000" w:themeColor="text1"/>
                <w:sz w:val="28"/>
                <w:szCs w:val="28"/>
              </w:rPr>
              <w:t>参与学校组织的公开课、社团、各项教研活动</w:t>
            </w:r>
          </w:p>
        </w:tc>
        <w:tc>
          <w:tcPr>
            <w:tcW w:w="3860" w:type="dxa"/>
          </w:tcPr>
          <w:p w:rsidR="009E7EE4" w:rsidRDefault="00BD3F3A">
            <w:pPr>
              <w:rPr>
                <w:color w:val="000000" w:themeColor="text1"/>
                <w:sz w:val="28"/>
                <w:szCs w:val="28"/>
              </w:rPr>
            </w:pPr>
            <w:r>
              <w:rPr>
                <w:rFonts w:hint="eastAsia"/>
                <w:color w:val="000000" w:themeColor="text1"/>
                <w:sz w:val="28"/>
                <w:szCs w:val="28"/>
              </w:rPr>
              <w:t>如：参加各类学校组织的示范课教研活动、社团等</w:t>
            </w:r>
          </w:p>
        </w:tc>
        <w:tc>
          <w:tcPr>
            <w:tcW w:w="1933" w:type="dxa"/>
          </w:tcPr>
          <w:p w:rsidR="009E7EE4" w:rsidRDefault="00BD3F3A">
            <w:pPr>
              <w:rPr>
                <w:color w:val="000000" w:themeColor="text1"/>
                <w:sz w:val="28"/>
                <w:szCs w:val="28"/>
              </w:rPr>
            </w:pPr>
            <w:r>
              <w:rPr>
                <w:color w:val="000000" w:themeColor="text1"/>
                <w:sz w:val="28"/>
                <w:szCs w:val="28"/>
              </w:rPr>
              <w:t>1</w:t>
            </w:r>
            <w:r>
              <w:rPr>
                <w:rFonts w:hint="eastAsia"/>
                <w:color w:val="000000" w:themeColor="text1"/>
                <w:sz w:val="28"/>
                <w:szCs w:val="28"/>
              </w:rPr>
              <w:t>0</w:t>
            </w:r>
            <w:r>
              <w:rPr>
                <w:color w:val="000000" w:themeColor="text1"/>
                <w:sz w:val="28"/>
                <w:szCs w:val="28"/>
              </w:rPr>
              <w:t>%</w:t>
            </w:r>
            <w:r>
              <w:rPr>
                <w:color w:val="000000" w:themeColor="text1"/>
                <w:sz w:val="28"/>
                <w:szCs w:val="28"/>
              </w:rPr>
              <w:br/>
            </w:r>
          </w:p>
        </w:tc>
      </w:tr>
    </w:tbl>
    <w:p w:rsidR="009E7EE4" w:rsidRDefault="009E7EE4">
      <w:pPr>
        <w:rPr>
          <w:sz w:val="28"/>
          <w:szCs w:val="28"/>
        </w:rPr>
      </w:pPr>
    </w:p>
    <w:p w:rsidR="009E7EE4" w:rsidRDefault="00BD3F3A">
      <w:pPr>
        <w:ind w:firstLineChars="200" w:firstLine="560"/>
        <w:rPr>
          <w:sz w:val="28"/>
        </w:rPr>
      </w:pPr>
      <w:r>
        <w:rPr>
          <w:sz w:val="28"/>
          <w:szCs w:val="28"/>
        </w:rPr>
        <w:t> </w:t>
      </w:r>
      <w:r>
        <w:rPr>
          <w:sz w:val="28"/>
          <w:szCs w:val="28"/>
        </w:rPr>
        <w:t>办公室根据激励项目份额相应核算激励奖金分配额。同时制定各激励项目分配规则。激励奖金分配后仍有剩余，可将剩余奖金平均分配给受激励人员。</w:t>
      </w:r>
      <w:r>
        <w:rPr>
          <w:sz w:val="28"/>
          <w:szCs w:val="28"/>
        </w:rPr>
        <w:br/>
        <w:t>(1)</w:t>
      </w:r>
      <w:r>
        <w:rPr>
          <w:sz w:val="28"/>
          <w:szCs w:val="28"/>
        </w:rPr>
        <w:t>承担学校额外交办工作</w:t>
      </w:r>
      <w:r>
        <w:rPr>
          <w:sz w:val="28"/>
          <w:szCs w:val="28"/>
        </w:rPr>
        <w:br/>
        <w:t>1</w:t>
      </w:r>
      <w:r>
        <w:rPr>
          <w:rFonts w:hint="eastAsia"/>
          <w:sz w:val="28"/>
          <w:szCs w:val="28"/>
        </w:rPr>
        <w:t>.</w:t>
      </w:r>
      <w:r>
        <w:rPr>
          <w:sz w:val="28"/>
          <w:szCs w:val="28"/>
        </w:rPr>
        <w:t>分配对象。包括临时承担</w:t>
      </w:r>
      <w:proofErr w:type="gramStart"/>
      <w:r>
        <w:rPr>
          <w:sz w:val="28"/>
          <w:szCs w:val="28"/>
        </w:rPr>
        <w:t>孕</w:t>
      </w:r>
      <w:proofErr w:type="gramEnd"/>
      <w:r>
        <w:rPr>
          <w:sz w:val="28"/>
          <w:szCs w:val="28"/>
        </w:rPr>
        <w:t>产假教师的教学工作、临时承担集团化办学外派任务、日常教学超工作量和超课时量、其他承担超正常工作量等人员。</w:t>
      </w:r>
      <w:r>
        <w:rPr>
          <w:sz w:val="28"/>
          <w:szCs w:val="28"/>
        </w:rPr>
        <w:br/>
        <w:t>2</w:t>
      </w:r>
      <w:r>
        <w:rPr>
          <w:rFonts w:hint="eastAsia"/>
          <w:sz w:val="28"/>
          <w:szCs w:val="28"/>
        </w:rPr>
        <w:t>.</w:t>
      </w:r>
      <w:r>
        <w:rPr>
          <w:sz w:val="28"/>
          <w:szCs w:val="28"/>
        </w:rPr>
        <w:t>分配份额及项目资金。提取激励奖金的</w:t>
      </w:r>
      <w:r>
        <w:rPr>
          <w:sz w:val="28"/>
          <w:szCs w:val="28"/>
        </w:rPr>
        <w:t>5%</w:t>
      </w:r>
      <w:r>
        <w:rPr>
          <w:sz w:val="28"/>
          <w:szCs w:val="28"/>
        </w:rPr>
        <w:t>用于该项目分配，即项目资金</w:t>
      </w:r>
      <w:r>
        <w:rPr>
          <w:sz w:val="28"/>
          <w:szCs w:val="28"/>
        </w:rPr>
        <w:t>=</w:t>
      </w:r>
      <w:r>
        <w:rPr>
          <w:sz w:val="28"/>
          <w:szCs w:val="28"/>
        </w:rPr>
        <w:t>激励奖金</w:t>
      </w:r>
      <w:r>
        <w:rPr>
          <w:sz w:val="28"/>
          <w:szCs w:val="28"/>
        </w:rPr>
        <w:lastRenderedPageBreak/>
        <w:t>×5%</w:t>
      </w:r>
      <w:r>
        <w:rPr>
          <w:sz w:val="28"/>
          <w:szCs w:val="28"/>
        </w:rPr>
        <w:t>。</w:t>
      </w:r>
      <w:r>
        <w:rPr>
          <w:sz w:val="28"/>
          <w:szCs w:val="28"/>
        </w:rPr>
        <w:br/>
        <w:t>3</w:t>
      </w:r>
      <w:r>
        <w:rPr>
          <w:rFonts w:hint="eastAsia"/>
          <w:sz w:val="28"/>
          <w:szCs w:val="28"/>
        </w:rPr>
        <w:t>.</w:t>
      </w:r>
      <w:r>
        <w:rPr>
          <w:sz w:val="28"/>
          <w:szCs w:val="28"/>
        </w:rPr>
        <w:t>分配方法。明确本学校教师满课时量标准</w:t>
      </w:r>
      <w:r>
        <w:rPr>
          <w:sz w:val="28"/>
          <w:szCs w:val="28"/>
        </w:rPr>
        <w:t>(</w:t>
      </w:r>
      <w:r>
        <w:rPr>
          <w:rFonts w:hint="eastAsia"/>
          <w:color w:val="000000" w:themeColor="text1"/>
          <w:sz w:val="28"/>
          <w:szCs w:val="28"/>
        </w:rPr>
        <w:t>语数英满课时量为</w:t>
      </w:r>
      <w:r>
        <w:rPr>
          <w:rFonts w:hint="eastAsia"/>
          <w:color w:val="000000" w:themeColor="text1"/>
          <w:sz w:val="28"/>
          <w:szCs w:val="28"/>
        </w:rPr>
        <w:t>1</w:t>
      </w:r>
      <w:r>
        <w:rPr>
          <w:color w:val="000000" w:themeColor="text1"/>
          <w:sz w:val="28"/>
          <w:szCs w:val="28"/>
        </w:rPr>
        <w:t>2</w:t>
      </w:r>
      <w:r>
        <w:rPr>
          <w:rFonts w:hint="eastAsia"/>
          <w:color w:val="000000" w:themeColor="text1"/>
          <w:sz w:val="28"/>
          <w:szCs w:val="28"/>
        </w:rPr>
        <w:t>节；其他科目满课时量为</w:t>
      </w:r>
      <w:r>
        <w:rPr>
          <w:rFonts w:hint="eastAsia"/>
          <w:color w:val="000000" w:themeColor="text1"/>
          <w:sz w:val="28"/>
          <w:szCs w:val="28"/>
        </w:rPr>
        <w:t>1</w:t>
      </w:r>
      <w:r>
        <w:rPr>
          <w:color w:val="000000" w:themeColor="text1"/>
          <w:sz w:val="28"/>
          <w:szCs w:val="28"/>
        </w:rPr>
        <w:t>4</w:t>
      </w:r>
      <w:r>
        <w:rPr>
          <w:rFonts w:hint="eastAsia"/>
          <w:color w:val="000000" w:themeColor="text1"/>
          <w:sz w:val="28"/>
          <w:szCs w:val="28"/>
        </w:rPr>
        <w:t>节</w:t>
      </w:r>
      <w:r>
        <w:rPr>
          <w:color w:val="000000" w:themeColor="text1"/>
          <w:sz w:val="28"/>
          <w:szCs w:val="28"/>
        </w:rPr>
        <w:t>)</w:t>
      </w:r>
      <w:r>
        <w:rPr>
          <w:color w:val="000000" w:themeColor="text1"/>
          <w:sz w:val="28"/>
          <w:szCs w:val="28"/>
        </w:rPr>
        <w:t>，根据学校</w:t>
      </w:r>
      <w:proofErr w:type="gramStart"/>
      <w:r>
        <w:rPr>
          <w:color w:val="000000" w:themeColor="text1"/>
          <w:sz w:val="28"/>
          <w:szCs w:val="28"/>
        </w:rPr>
        <w:t>总体超</w:t>
      </w:r>
      <w:proofErr w:type="gramEnd"/>
      <w:r>
        <w:rPr>
          <w:color w:val="000000" w:themeColor="text1"/>
          <w:sz w:val="28"/>
          <w:szCs w:val="28"/>
        </w:rPr>
        <w:t>课时量情况进行分配</w:t>
      </w:r>
      <w:r>
        <w:rPr>
          <w:color w:val="000000" w:themeColor="text1"/>
          <w:sz w:val="28"/>
          <w:szCs w:val="28"/>
        </w:rPr>
        <w:t>(</w:t>
      </w:r>
      <w:r>
        <w:rPr>
          <w:color w:val="000000" w:themeColor="text1"/>
          <w:sz w:val="28"/>
          <w:szCs w:val="28"/>
        </w:rPr>
        <w:t>项目资金</w:t>
      </w:r>
      <w:r>
        <w:rPr>
          <w:color w:val="000000" w:themeColor="text1"/>
          <w:sz w:val="28"/>
          <w:szCs w:val="28"/>
        </w:rPr>
        <w:t>÷</w:t>
      </w:r>
      <w:r>
        <w:rPr>
          <w:color w:val="000000" w:themeColor="text1"/>
          <w:sz w:val="28"/>
          <w:szCs w:val="28"/>
        </w:rPr>
        <w:t>超课时总量</w:t>
      </w:r>
      <w:r>
        <w:rPr>
          <w:color w:val="000000" w:themeColor="text1"/>
          <w:sz w:val="28"/>
          <w:szCs w:val="28"/>
        </w:rPr>
        <w:t>×</w:t>
      </w:r>
      <w:r>
        <w:rPr>
          <w:color w:val="000000" w:themeColor="text1"/>
          <w:sz w:val="28"/>
          <w:szCs w:val="28"/>
        </w:rPr>
        <w:t>各教师</w:t>
      </w:r>
      <w:proofErr w:type="gramStart"/>
      <w:r>
        <w:rPr>
          <w:color w:val="000000" w:themeColor="text1"/>
          <w:sz w:val="28"/>
          <w:szCs w:val="28"/>
        </w:rPr>
        <w:t>实际超</w:t>
      </w:r>
      <w:proofErr w:type="gramEnd"/>
      <w:r>
        <w:rPr>
          <w:color w:val="000000" w:themeColor="text1"/>
          <w:sz w:val="28"/>
          <w:szCs w:val="28"/>
        </w:rPr>
        <w:t>课时量</w:t>
      </w:r>
      <w:r>
        <w:rPr>
          <w:color w:val="000000" w:themeColor="text1"/>
          <w:sz w:val="28"/>
          <w:szCs w:val="28"/>
        </w:rPr>
        <w:t>)</w:t>
      </w:r>
      <w:r>
        <w:rPr>
          <w:color w:val="000000" w:themeColor="text1"/>
          <w:sz w:val="28"/>
          <w:szCs w:val="28"/>
        </w:rPr>
        <w:t>，每超课时量分配标准</w:t>
      </w:r>
      <w:r>
        <w:rPr>
          <w:rFonts w:hint="eastAsia"/>
          <w:color w:val="000000" w:themeColor="text1"/>
          <w:sz w:val="28"/>
          <w:szCs w:val="28"/>
        </w:rPr>
        <w:t>不超过</w:t>
      </w:r>
      <w:r>
        <w:rPr>
          <w:color w:val="000000" w:themeColor="text1"/>
          <w:sz w:val="28"/>
          <w:szCs w:val="28"/>
        </w:rPr>
        <w:t>80</w:t>
      </w:r>
      <w:r>
        <w:rPr>
          <w:color w:val="000000" w:themeColor="text1"/>
          <w:sz w:val="28"/>
          <w:szCs w:val="28"/>
        </w:rPr>
        <w:t>元</w:t>
      </w:r>
      <w:r>
        <w:rPr>
          <w:color w:val="000000" w:themeColor="text1"/>
          <w:sz w:val="28"/>
          <w:szCs w:val="28"/>
        </w:rPr>
        <w:t>/</w:t>
      </w:r>
      <w:r>
        <w:rPr>
          <w:color w:val="000000" w:themeColor="text1"/>
          <w:sz w:val="28"/>
          <w:szCs w:val="28"/>
        </w:rPr>
        <w:t>课时。</w:t>
      </w:r>
      <w:r>
        <w:rPr>
          <w:color w:val="000000" w:themeColor="text1"/>
          <w:sz w:val="28"/>
          <w:szCs w:val="28"/>
        </w:rPr>
        <w:br/>
      </w:r>
      <w:r>
        <w:rPr>
          <w:sz w:val="28"/>
          <w:szCs w:val="28"/>
        </w:rPr>
        <w:t>(2) </w:t>
      </w:r>
      <w:r>
        <w:rPr>
          <w:sz w:val="28"/>
          <w:szCs w:val="28"/>
        </w:rPr>
        <w:t>承担学校内兼职情况</w:t>
      </w:r>
      <w:r>
        <w:rPr>
          <w:sz w:val="28"/>
          <w:szCs w:val="28"/>
        </w:rPr>
        <w:br/>
        <w:t>1</w:t>
      </w:r>
      <w:r>
        <w:rPr>
          <w:sz w:val="28"/>
          <w:szCs w:val="28"/>
        </w:rPr>
        <w:t>分配对象。包括学校</w:t>
      </w:r>
      <w:r>
        <w:rPr>
          <w:rFonts w:hint="eastAsia"/>
          <w:sz w:val="28"/>
          <w:szCs w:val="28"/>
        </w:rPr>
        <w:t>中层行政、</w:t>
      </w:r>
      <w:r>
        <w:rPr>
          <w:sz w:val="28"/>
          <w:szCs w:val="28"/>
        </w:rPr>
        <w:t>学科组长、年级组长、</w:t>
      </w:r>
      <w:r>
        <w:rPr>
          <w:rFonts w:hint="eastAsia"/>
          <w:sz w:val="28"/>
          <w:szCs w:val="28"/>
        </w:rPr>
        <w:t>科组长、</w:t>
      </w:r>
      <w:r>
        <w:rPr>
          <w:sz w:val="28"/>
          <w:szCs w:val="28"/>
        </w:rPr>
        <w:t>备课组长、班主任</w:t>
      </w:r>
      <w:r>
        <w:rPr>
          <w:rFonts w:hint="eastAsia"/>
          <w:sz w:val="28"/>
          <w:szCs w:val="28"/>
        </w:rPr>
        <w:t>、</w:t>
      </w:r>
      <w:r>
        <w:rPr>
          <w:rFonts w:hint="eastAsia"/>
          <w:sz w:val="28"/>
          <w:szCs w:val="28"/>
        </w:rPr>
        <w:t>初三年级教师</w:t>
      </w:r>
      <w:r>
        <w:rPr>
          <w:sz w:val="28"/>
          <w:szCs w:val="28"/>
        </w:rPr>
        <w:t>。</w:t>
      </w:r>
      <w:r>
        <w:rPr>
          <w:sz w:val="28"/>
          <w:szCs w:val="28"/>
        </w:rPr>
        <w:br/>
        <w:t>2</w:t>
      </w:r>
      <w:r>
        <w:rPr>
          <w:sz w:val="28"/>
          <w:szCs w:val="28"/>
        </w:rPr>
        <w:t>分配份额及项目资金。提取激励奖金的</w:t>
      </w:r>
      <w:r>
        <w:rPr>
          <w:sz w:val="28"/>
          <w:szCs w:val="28"/>
        </w:rPr>
        <w:t>75%</w:t>
      </w:r>
      <w:r>
        <w:rPr>
          <w:sz w:val="28"/>
          <w:szCs w:val="28"/>
        </w:rPr>
        <w:t>用于该项目分配，即项目资金</w:t>
      </w:r>
      <w:r>
        <w:rPr>
          <w:sz w:val="28"/>
          <w:szCs w:val="28"/>
        </w:rPr>
        <w:t>=</w:t>
      </w:r>
      <w:r>
        <w:rPr>
          <w:sz w:val="28"/>
          <w:szCs w:val="28"/>
        </w:rPr>
        <w:t>激励奖金</w:t>
      </w:r>
      <w:r>
        <w:rPr>
          <w:sz w:val="28"/>
          <w:szCs w:val="28"/>
        </w:rPr>
        <w:t>×75%</w:t>
      </w:r>
      <w:r>
        <w:rPr>
          <w:sz w:val="28"/>
          <w:szCs w:val="28"/>
        </w:rPr>
        <w:t>。</w:t>
      </w:r>
      <w:r>
        <w:rPr>
          <w:sz w:val="28"/>
          <w:szCs w:val="28"/>
        </w:rPr>
        <w:br/>
        <w:t>3</w:t>
      </w:r>
      <w:r>
        <w:rPr>
          <w:sz w:val="28"/>
          <w:szCs w:val="28"/>
        </w:rPr>
        <w:t>分配方法。</w:t>
      </w:r>
    </w:p>
    <w:p w:rsidR="009E7EE4" w:rsidRDefault="00BD3F3A">
      <w:pPr>
        <w:rPr>
          <w:sz w:val="28"/>
          <w:szCs w:val="28"/>
        </w:rPr>
      </w:pPr>
      <w:r>
        <w:rPr>
          <w:rFonts w:hint="eastAsia"/>
          <w:sz w:val="28"/>
          <w:szCs w:val="28"/>
        </w:rPr>
        <w:t>系数设定：</w:t>
      </w:r>
      <w:r>
        <w:rPr>
          <w:rFonts w:hint="eastAsia"/>
          <w:sz w:val="28"/>
          <w:szCs w:val="28"/>
        </w:rPr>
        <w:t>初三岗位教师</w:t>
      </w:r>
      <w:r>
        <w:rPr>
          <w:rFonts w:hint="eastAsia"/>
          <w:sz w:val="28"/>
          <w:szCs w:val="28"/>
        </w:rPr>
        <w:t>1.1</w:t>
      </w:r>
      <w:r>
        <w:rPr>
          <w:rFonts w:hint="eastAsia"/>
          <w:sz w:val="28"/>
          <w:szCs w:val="28"/>
        </w:rPr>
        <w:t>；</w:t>
      </w:r>
      <w:r>
        <w:rPr>
          <w:rFonts w:hint="eastAsia"/>
          <w:sz w:val="28"/>
          <w:szCs w:val="28"/>
        </w:rPr>
        <w:t>备课组长</w:t>
      </w:r>
      <w:r>
        <w:rPr>
          <w:rFonts w:hint="eastAsia"/>
          <w:sz w:val="28"/>
          <w:szCs w:val="28"/>
        </w:rPr>
        <w:t>1.</w:t>
      </w:r>
      <w:r>
        <w:rPr>
          <w:sz w:val="28"/>
          <w:szCs w:val="28"/>
        </w:rPr>
        <w:t>15</w:t>
      </w:r>
      <w:r>
        <w:rPr>
          <w:rFonts w:hint="eastAsia"/>
          <w:sz w:val="28"/>
          <w:szCs w:val="28"/>
        </w:rPr>
        <w:t>；中层行政、</w:t>
      </w:r>
      <w:r>
        <w:rPr>
          <w:rFonts w:hint="eastAsia"/>
          <w:sz w:val="28"/>
          <w:szCs w:val="28"/>
        </w:rPr>
        <w:t>年级组长、</w:t>
      </w:r>
      <w:r>
        <w:rPr>
          <w:rFonts w:hint="eastAsia"/>
          <w:sz w:val="28"/>
          <w:szCs w:val="28"/>
        </w:rPr>
        <w:t>班主任、科组长系数</w:t>
      </w:r>
      <w:r>
        <w:rPr>
          <w:rFonts w:hint="eastAsia"/>
          <w:sz w:val="28"/>
          <w:szCs w:val="28"/>
        </w:rPr>
        <w:t>1.</w:t>
      </w:r>
      <w:r>
        <w:rPr>
          <w:sz w:val="28"/>
          <w:szCs w:val="28"/>
        </w:rPr>
        <w:t>25</w:t>
      </w:r>
      <w:r>
        <w:rPr>
          <w:rFonts w:hint="eastAsia"/>
          <w:sz w:val="28"/>
          <w:szCs w:val="28"/>
        </w:rPr>
        <w:t>。</w:t>
      </w:r>
      <w:r>
        <w:rPr>
          <w:sz w:val="28"/>
          <w:szCs w:val="28"/>
        </w:rPr>
        <w:br/>
      </w:r>
      <w:r>
        <w:rPr>
          <w:sz w:val="28"/>
          <w:szCs w:val="28"/>
        </w:rPr>
        <w:t>根据各兼职项目个人实际系数之和，计算基础</w:t>
      </w:r>
      <w:r>
        <w:rPr>
          <w:sz w:val="28"/>
          <w:szCs w:val="28"/>
        </w:rPr>
        <w:t>系数奖金</w:t>
      </w:r>
      <w:r>
        <w:rPr>
          <w:sz w:val="28"/>
          <w:szCs w:val="28"/>
        </w:rPr>
        <w:t>=</w:t>
      </w:r>
      <w:r>
        <w:rPr>
          <w:sz w:val="28"/>
          <w:szCs w:val="28"/>
        </w:rPr>
        <w:t>项目资金</w:t>
      </w:r>
      <w:r>
        <w:rPr>
          <w:sz w:val="28"/>
          <w:szCs w:val="28"/>
        </w:rPr>
        <w:t>÷(EX</w:t>
      </w:r>
      <w:r>
        <w:rPr>
          <w:sz w:val="28"/>
          <w:szCs w:val="28"/>
        </w:rPr>
        <w:t>任务系数</w:t>
      </w:r>
      <w:r>
        <w:rPr>
          <w:sz w:val="28"/>
          <w:szCs w:val="28"/>
        </w:rPr>
        <w:t>+EY</w:t>
      </w:r>
      <w:r>
        <w:rPr>
          <w:sz w:val="28"/>
          <w:szCs w:val="28"/>
        </w:rPr>
        <w:t>任务系数</w:t>
      </w:r>
      <w:r>
        <w:rPr>
          <w:sz w:val="28"/>
          <w:szCs w:val="28"/>
        </w:rPr>
        <w:t>+E2</w:t>
      </w:r>
      <w:r>
        <w:rPr>
          <w:sz w:val="28"/>
          <w:szCs w:val="28"/>
        </w:rPr>
        <w:t>任务系数</w:t>
      </w:r>
      <w:r>
        <w:rPr>
          <w:sz w:val="28"/>
          <w:szCs w:val="28"/>
        </w:rPr>
        <w:t>+…..)</w:t>
      </w:r>
      <w:r>
        <w:rPr>
          <w:sz w:val="28"/>
          <w:szCs w:val="28"/>
        </w:rPr>
        <w:t>。</w:t>
      </w:r>
      <w:r>
        <w:rPr>
          <w:sz w:val="28"/>
          <w:szCs w:val="28"/>
        </w:rPr>
        <w:br/>
      </w:r>
      <w:r>
        <w:rPr>
          <w:sz w:val="28"/>
          <w:szCs w:val="28"/>
        </w:rPr>
        <w:t>每位兼职人员分配金额</w:t>
      </w:r>
      <w:r>
        <w:rPr>
          <w:sz w:val="28"/>
          <w:szCs w:val="28"/>
        </w:rPr>
        <w:t>=</w:t>
      </w:r>
      <w:r>
        <w:rPr>
          <w:sz w:val="28"/>
          <w:szCs w:val="28"/>
        </w:rPr>
        <w:t>基础系数奖金</w:t>
      </w:r>
      <w:r>
        <w:rPr>
          <w:sz w:val="28"/>
          <w:szCs w:val="28"/>
        </w:rPr>
        <w:t>×</w:t>
      </w:r>
      <w:r>
        <w:rPr>
          <w:sz w:val="28"/>
          <w:szCs w:val="28"/>
        </w:rPr>
        <w:t>个人实际系数。其中对于身兼多职的教职工</w:t>
      </w:r>
      <w:r>
        <w:rPr>
          <w:rFonts w:hint="eastAsia"/>
          <w:sz w:val="28"/>
          <w:szCs w:val="28"/>
        </w:rPr>
        <w:t>，</w:t>
      </w:r>
      <w:r>
        <w:rPr>
          <w:sz w:val="28"/>
          <w:szCs w:val="28"/>
        </w:rPr>
        <w:t>按</w:t>
      </w:r>
      <w:r>
        <w:rPr>
          <w:rFonts w:hint="eastAsia"/>
          <w:sz w:val="28"/>
          <w:szCs w:val="28"/>
        </w:rPr>
        <w:t>最</w:t>
      </w:r>
      <w:r>
        <w:rPr>
          <w:sz w:val="28"/>
          <w:szCs w:val="28"/>
        </w:rPr>
        <w:t>高任务系数单项计算。</w:t>
      </w:r>
      <w:r>
        <w:rPr>
          <w:sz w:val="28"/>
          <w:szCs w:val="28"/>
        </w:rPr>
        <w:br/>
        <w:t>(3)</w:t>
      </w:r>
      <w:r>
        <w:rPr>
          <w:sz w:val="28"/>
          <w:szCs w:val="28"/>
        </w:rPr>
        <w:t>为学校</w:t>
      </w:r>
      <w:proofErr w:type="gramStart"/>
      <w:r>
        <w:rPr>
          <w:sz w:val="28"/>
          <w:szCs w:val="28"/>
        </w:rPr>
        <w:t>作出</w:t>
      </w:r>
      <w:proofErr w:type="gramEnd"/>
      <w:r>
        <w:rPr>
          <w:sz w:val="28"/>
          <w:szCs w:val="28"/>
        </w:rPr>
        <w:t>突出贡献的团队或个人</w:t>
      </w:r>
      <w:r>
        <w:rPr>
          <w:sz w:val="28"/>
          <w:szCs w:val="28"/>
        </w:rPr>
        <w:br/>
        <w:t>1.</w:t>
      </w:r>
      <w:r>
        <w:rPr>
          <w:sz w:val="28"/>
          <w:szCs w:val="28"/>
        </w:rPr>
        <w:t>分配对象。当年度为学校</w:t>
      </w:r>
      <w:proofErr w:type="gramStart"/>
      <w:r>
        <w:rPr>
          <w:sz w:val="28"/>
          <w:szCs w:val="28"/>
        </w:rPr>
        <w:t>作出</w:t>
      </w:r>
      <w:proofErr w:type="gramEnd"/>
      <w:r>
        <w:rPr>
          <w:sz w:val="28"/>
          <w:szCs w:val="28"/>
        </w:rPr>
        <w:t>突出贡献的团队或个人。</w:t>
      </w:r>
    </w:p>
    <w:p w:rsidR="009E7EE4" w:rsidRDefault="00BD3F3A">
      <w:pPr>
        <w:rPr>
          <w:sz w:val="28"/>
          <w:szCs w:val="28"/>
        </w:rPr>
      </w:pPr>
      <w:r>
        <w:rPr>
          <w:rFonts w:hint="eastAsia"/>
          <w:sz w:val="28"/>
          <w:szCs w:val="28"/>
        </w:rPr>
        <w:t>2</w:t>
      </w:r>
      <w:r>
        <w:rPr>
          <w:sz w:val="28"/>
          <w:szCs w:val="28"/>
        </w:rPr>
        <w:t>.</w:t>
      </w:r>
      <w:r>
        <w:rPr>
          <w:sz w:val="28"/>
          <w:szCs w:val="28"/>
        </w:rPr>
        <w:t>分配份额及项目资金。提取激励奖金的</w:t>
      </w:r>
      <w:r>
        <w:rPr>
          <w:rFonts w:hint="eastAsia"/>
          <w:sz w:val="28"/>
          <w:szCs w:val="28"/>
        </w:rPr>
        <w:t>1</w:t>
      </w:r>
      <w:r>
        <w:rPr>
          <w:sz w:val="28"/>
          <w:szCs w:val="28"/>
        </w:rPr>
        <w:t>0%</w:t>
      </w:r>
      <w:r>
        <w:rPr>
          <w:sz w:val="28"/>
          <w:szCs w:val="28"/>
        </w:rPr>
        <w:t>用于该项目分配，即项目资金</w:t>
      </w:r>
      <w:r>
        <w:rPr>
          <w:sz w:val="28"/>
          <w:szCs w:val="28"/>
        </w:rPr>
        <w:t>=</w:t>
      </w:r>
      <w:r>
        <w:rPr>
          <w:sz w:val="28"/>
          <w:szCs w:val="28"/>
        </w:rPr>
        <w:t>激励奖金</w:t>
      </w:r>
      <w:r>
        <w:rPr>
          <w:sz w:val="28"/>
          <w:szCs w:val="28"/>
        </w:rPr>
        <w:t>×</w:t>
      </w:r>
      <w:r>
        <w:rPr>
          <w:rFonts w:hint="eastAsia"/>
          <w:sz w:val="28"/>
          <w:szCs w:val="28"/>
        </w:rPr>
        <w:t>1</w:t>
      </w:r>
      <w:r>
        <w:rPr>
          <w:sz w:val="28"/>
          <w:szCs w:val="28"/>
        </w:rPr>
        <w:t>0%</w:t>
      </w:r>
      <w:r>
        <w:rPr>
          <w:sz w:val="28"/>
          <w:szCs w:val="28"/>
        </w:rPr>
        <w:t>。</w:t>
      </w:r>
      <w:r>
        <w:rPr>
          <w:sz w:val="28"/>
          <w:szCs w:val="28"/>
        </w:rPr>
        <w:br/>
        <w:t>3.</w:t>
      </w:r>
      <w:r>
        <w:rPr>
          <w:sz w:val="28"/>
          <w:szCs w:val="28"/>
        </w:rPr>
        <w:t>分配方法。获得教育行政部门或其他政府部门颁发的国家级荣誉</w:t>
      </w:r>
      <w:r>
        <w:rPr>
          <w:rFonts w:hint="eastAsia"/>
          <w:sz w:val="28"/>
          <w:szCs w:val="28"/>
        </w:rPr>
        <w:t>的个人</w:t>
      </w:r>
      <w:r>
        <w:rPr>
          <w:rFonts w:hint="eastAsia"/>
          <w:sz w:val="28"/>
          <w:szCs w:val="28"/>
        </w:rPr>
        <w:t>奖励</w:t>
      </w:r>
      <w:r>
        <w:rPr>
          <w:sz w:val="28"/>
          <w:szCs w:val="28"/>
        </w:rPr>
        <w:t>400</w:t>
      </w:r>
      <w:r>
        <w:rPr>
          <w:sz w:val="28"/>
          <w:szCs w:val="28"/>
        </w:rPr>
        <w:t>元</w:t>
      </w:r>
      <w:r>
        <w:rPr>
          <w:rFonts w:hint="eastAsia"/>
          <w:sz w:val="28"/>
          <w:szCs w:val="28"/>
        </w:rPr>
        <w:t>；</w:t>
      </w:r>
      <w:r>
        <w:rPr>
          <w:rFonts w:hint="eastAsia"/>
          <w:sz w:val="28"/>
          <w:szCs w:val="28"/>
        </w:rPr>
        <w:t xml:space="preserve"> </w:t>
      </w:r>
    </w:p>
    <w:p w:rsidR="009E7EE4" w:rsidRDefault="00BD3F3A">
      <w:pPr>
        <w:rPr>
          <w:sz w:val="28"/>
          <w:szCs w:val="28"/>
        </w:rPr>
      </w:pPr>
      <w:r>
        <w:rPr>
          <w:sz w:val="28"/>
          <w:szCs w:val="28"/>
        </w:rPr>
        <w:t>获得教育行政部门或其他政府部门颁发的</w:t>
      </w:r>
      <w:r>
        <w:rPr>
          <w:rFonts w:hint="eastAsia"/>
          <w:sz w:val="28"/>
          <w:szCs w:val="28"/>
        </w:rPr>
        <w:t>省</w:t>
      </w:r>
      <w:r>
        <w:rPr>
          <w:sz w:val="28"/>
          <w:szCs w:val="28"/>
        </w:rPr>
        <w:t>级荣誉</w:t>
      </w:r>
      <w:r>
        <w:rPr>
          <w:rFonts w:hint="eastAsia"/>
          <w:sz w:val="28"/>
          <w:szCs w:val="28"/>
        </w:rPr>
        <w:t>的个人</w:t>
      </w:r>
      <w:r>
        <w:rPr>
          <w:rFonts w:hint="eastAsia"/>
          <w:sz w:val="28"/>
          <w:szCs w:val="28"/>
        </w:rPr>
        <w:t>奖励</w:t>
      </w:r>
      <w:r>
        <w:rPr>
          <w:sz w:val="28"/>
          <w:szCs w:val="28"/>
        </w:rPr>
        <w:t>300</w:t>
      </w:r>
      <w:r>
        <w:rPr>
          <w:sz w:val="28"/>
          <w:szCs w:val="28"/>
        </w:rPr>
        <w:t>元</w:t>
      </w:r>
      <w:r>
        <w:rPr>
          <w:rFonts w:hint="eastAsia"/>
          <w:sz w:val="28"/>
          <w:szCs w:val="28"/>
        </w:rPr>
        <w:t>；</w:t>
      </w:r>
      <w:r>
        <w:rPr>
          <w:rFonts w:hint="eastAsia"/>
          <w:sz w:val="28"/>
          <w:szCs w:val="28"/>
        </w:rPr>
        <w:t xml:space="preserve"> </w:t>
      </w:r>
      <w:r>
        <w:rPr>
          <w:rFonts w:hint="eastAsia"/>
          <w:sz w:val="28"/>
          <w:szCs w:val="28"/>
        </w:rPr>
        <w:t xml:space="preserve"> </w:t>
      </w:r>
      <w:r>
        <w:rPr>
          <w:sz w:val="28"/>
          <w:szCs w:val="28"/>
        </w:rPr>
        <w:t>获得教育行政部门或其他政府部门颁发的</w:t>
      </w:r>
      <w:r>
        <w:rPr>
          <w:rFonts w:hint="eastAsia"/>
          <w:sz w:val="28"/>
          <w:szCs w:val="28"/>
        </w:rPr>
        <w:t>市</w:t>
      </w:r>
      <w:r>
        <w:rPr>
          <w:sz w:val="28"/>
          <w:szCs w:val="28"/>
        </w:rPr>
        <w:t>级荣誉</w:t>
      </w:r>
      <w:r>
        <w:rPr>
          <w:rFonts w:hint="eastAsia"/>
          <w:sz w:val="28"/>
          <w:szCs w:val="28"/>
        </w:rPr>
        <w:t>个人奖励</w:t>
      </w:r>
      <w:r>
        <w:rPr>
          <w:rFonts w:hint="eastAsia"/>
          <w:sz w:val="28"/>
          <w:szCs w:val="28"/>
        </w:rPr>
        <w:t>2</w:t>
      </w:r>
      <w:r>
        <w:rPr>
          <w:sz w:val="28"/>
          <w:szCs w:val="28"/>
        </w:rPr>
        <w:t>00</w:t>
      </w:r>
      <w:r>
        <w:rPr>
          <w:sz w:val="28"/>
          <w:szCs w:val="28"/>
        </w:rPr>
        <w:t>元；</w:t>
      </w:r>
      <w:r>
        <w:rPr>
          <w:sz w:val="28"/>
          <w:szCs w:val="28"/>
        </w:rPr>
        <w:t xml:space="preserve"> </w:t>
      </w:r>
      <w:r>
        <w:rPr>
          <w:sz w:val="28"/>
          <w:szCs w:val="28"/>
        </w:rPr>
        <w:t>获得教育行政部门或其他政府部门颁发的</w:t>
      </w:r>
      <w:r>
        <w:rPr>
          <w:rFonts w:hint="eastAsia"/>
          <w:sz w:val="28"/>
          <w:szCs w:val="28"/>
        </w:rPr>
        <w:t>区</w:t>
      </w:r>
      <w:r>
        <w:rPr>
          <w:sz w:val="28"/>
          <w:szCs w:val="28"/>
        </w:rPr>
        <w:t>级荣誉</w:t>
      </w:r>
      <w:r>
        <w:rPr>
          <w:rFonts w:hint="eastAsia"/>
          <w:sz w:val="28"/>
          <w:szCs w:val="28"/>
        </w:rPr>
        <w:t>个人奖励</w:t>
      </w:r>
      <w:r>
        <w:rPr>
          <w:sz w:val="28"/>
          <w:szCs w:val="28"/>
        </w:rPr>
        <w:t>1</w:t>
      </w:r>
      <w:r>
        <w:rPr>
          <w:rFonts w:hint="eastAsia"/>
          <w:sz w:val="28"/>
          <w:szCs w:val="28"/>
        </w:rPr>
        <w:t>00</w:t>
      </w:r>
      <w:r>
        <w:rPr>
          <w:sz w:val="28"/>
          <w:szCs w:val="28"/>
        </w:rPr>
        <w:t>元。</w:t>
      </w:r>
    </w:p>
    <w:p w:rsidR="009E7EE4" w:rsidRDefault="00BD3F3A">
      <w:pPr>
        <w:rPr>
          <w:sz w:val="28"/>
          <w:szCs w:val="28"/>
        </w:rPr>
      </w:pPr>
      <w:r>
        <w:rPr>
          <w:rFonts w:hint="eastAsia"/>
          <w:sz w:val="28"/>
          <w:szCs w:val="28"/>
        </w:rPr>
        <w:lastRenderedPageBreak/>
        <w:t>教师团队奖励</w:t>
      </w:r>
      <w:r>
        <w:rPr>
          <w:rFonts w:hint="eastAsia"/>
          <w:sz w:val="28"/>
          <w:szCs w:val="28"/>
        </w:rPr>
        <w:t>=</w:t>
      </w:r>
      <w:r>
        <w:rPr>
          <w:rFonts w:hint="eastAsia"/>
          <w:sz w:val="28"/>
          <w:szCs w:val="28"/>
        </w:rPr>
        <w:t>个人级别奖励×团队人数</w:t>
      </w:r>
    </w:p>
    <w:p w:rsidR="009E7EE4" w:rsidRDefault="009E7EE4">
      <w:pPr>
        <w:rPr>
          <w:sz w:val="28"/>
          <w:szCs w:val="28"/>
        </w:rPr>
      </w:pPr>
    </w:p>
    <w:p w:rsidR="009E7EE4" w:rsidRDefault="00BD3F3A">
      <w:pPr>
        <w:rPr>
          <w:sz w:val="28"/>
          <w:szCs w:val="28"/>
        </w:rPr>
      </w:pPr>
      <w:r>
        <w:rPr>
          <w:rFonts w:hint="eastAsia"/>
          <w:sz w:val="28"/>
          <w:szCs w:val="28"/>
        </w:rPr>
        <w:t>注：</w:t>
      </w:r>
      <w:r>
        <w:rPr>
          <w:rFonts w:hint="eastAsia"/>
          <w:sz w:val="28"/>
          <w:szCs w:val="28"/>
        </w:rPr>
        <w:t>1</w:t>
      </w:r>
      <w:r>
        <w:rPr>
          <w:rFonts w:hint="eastAsia"/>
          <w:sz w:val="28"/>
          <w:szCs w:val="28"/>
        </w:rPr>
        <w:t>，</w:t>
      </w:r>
      <w:r>
        <w:rPr>
          <w:rFonts w:hint="eastAsia"/>
          <w:sz w:val="28"/>
          <w:szCs w:val="28"/>
        </w:rPr>
        <w:t>同类型比赛奖励</w:t>
      </w:r>
      <w:proofErr w:type="gramStart"/>
      <w:r>
        <w:rPr>
          <w:rFonts w:hint="eastAsia"/>
          <w:sz w:val="28"/>
          <w:szCs w:val="28"/>
        </w:rPr>
        <w:t>不</w:t>
      </w:r>
      <w:proofErr w:type="gramEnd"/>
      <w:r>
        <w:rPr>
          <w:rFonts w:hint="eastAsia"/>
          <w:sz w:val="28"/>
          <w:szCs w:val="28"/>
        </w:rPr>
        <w:t>累计，按照最高级别计算</w:t>
      </w:r>
      <w:r>
        <w:rPr>
          <w:rFonts w:hint="eastAsia"/>
          <w:sz w:val="28"/>
          <w:szCs w:val="28"/>
        </w:rPr>
        <w:t>,</w:t>
      </w:r>
      <w:r>
        <w:rPr>
          <w:rFonts w:hint="eastAsia"/>
          <w:sz w:val="28"/>
          <w:szCs w:val="28"/>
        </w:rPr>
        <w:t>；</w:t>
      </w:r>
    </w:p>
    <w:p w:rsidR="009E7EE4" w:rsidRDefault="00BD3F3A">
      <w:pPr>
        <w:rPr>
          <w:sz w:val="28"/>
          <w:szCs w:val="28"/>
        </w:rPr>
      </w:pPr>
      <w:r>
        <w:rPr>
          <w:rFonts w:hint="eastAsia"/>
          <w:sz w:val="28"/>
          <w:szCs w:val="28"/>
        </w:rPr>
        <w:t>2</w:t>
      </w:r>
      <w:r>
        <w:rPr>
          <w:rFonts w:hint="eastAsia"/>
          <w:sz w:val="28"/>
          <w:szCs w:val="28"/>
        </w:rPr>
        <w:t>，课题和市区级公开课、宣讲根据级别算入市区级荣誉。</w:t>
      </w:r>
    </w:p>
    <w:p w:rsidR="009E7EE4" w:rsidRDefault="00BD3F3A">
      <w:pPr>
        <w:rPr>
          <w:color w:val="000000" w:themeColor="text1"/>
          <w:sz w:val="28"/>
          <w:szCs w:val="28"/>
        </w:rPr>
      </w:pPr>
      <w:r>
        <w:rPr>
          <w:sz w:val="28"/>
          <w:szCs w:val="28"/>
        </w:rPr>
        <w:t>(</w:t>
      </w:r>
      <w:r>
        <w:rPr>
          <w:rFonts w:hint="eastAsia"/>
          <w:sz w:val="28"/>
          <w:szCs w:val="28"/>
        </w:rPr>
        <w:t>4</w:t>
      </w:r>
      <w:r>
        <w:rPr>
          <w:sz w:val="28"/>
          <w:szCs w:val="28"/>
        </w:rPr>
        <w:t>)</w:t>
      </w:r>
      <w:r>
        <w:rPr>
          <w:rFonts w:hint="eastAsia"/>
          <w:sz w:val="28"/>
          <w:szCs w:val="28"/>
        </w:rPr>
        <w:t>个人</w:t>
      </w:r>
      <w:r>
        <w:rPr>
          <w:sz w:val="28"/>
          <w:szCs w:val="28"/>
        </w:rPr>
        <w:t>参与</w:t>
      </w:r>
      <w:r>
        <w:rPr>
          <w:rFonts w:hint="eastAsia"/>
          <w:sz w:val="28"/>
          <w:szCs w:val="28"/>
        </w:rPr>
        <w:t>学校组织的</w:t>
      </w:r>
      <w:r>
        <w:rPr>
          <w:sz w:val="28"/>
          <w:szCs w:val="28"/>
        </w:rPr>
        <w:t>各项</w:t>
      </w:r>
      <w:r>
        <w:rPr>
          <w:rFonts w:hint="eastAsia"/>
          <w:sz w:val="28"/>
          <w:szCs w:val="28"/>
        </w:rPr>
        <w:t>公开课、</w:t>
      </w:r>
      <w:r>
        <w:rPr>
          <w:sz w:val="28"/>
          <w:szCs w:val="28"/>
        </w:rPr>
        <w:t>教科研活动情况</w:t>
      </w:r>
      <w:r>
        <w:rPr>
          <w:sz w:val="28"/>
          <w:szCs w:val="28"/>
        </w:rPr>
        <w:br/>
      </w:r>
      <w:r>
        <w:rPr>
          <w:color w:val="000000" w:themeColor="text1"/>
          <w:sz w:val="28"/>
          <w:szCs w:val="28"/>
        </w:rPr>
        <w:t>1.</w:t>
      </w:r>
      <w:r>
        <w:rPr>
          <w:color w:val="000000" w:themeColor="text1"/>
          <w:sz w:val="28"/>
          <w:szCs w:val="28"/>
        </w:rPr>
        <w:t>分配对象。</w:t>
      </w:r>
      <w:r>
        <w:rPr>
          <w:rFonts w:hint="eastAsia"/>
          <w:color w:val="000000" w:themeColor="text1"/>
          <w:sz w:val="28"/>
          <w:szCs w:val="28"/>
        </w:rPr>
        <w:t>参与学校组织的</w:t>
      </w:r>
      <w:proofErr w:type="gramStart"/>
      <w:r>
        <w:rPr>
          <w:rFonts w:hint="eastAsia"/>
          <w:color w:val="000000" w:themeColor="text1"/>
          <w:sz w:val="28"/>
          <w:szCs w:val="28"/>
        </w:rPr>
        <w:t>各类教科研</w:t>
      </w:r>
      <w:proofErr w:type="gramEnd"/>
      <w:r>
        <w:rPr>
          <w:rFonts w:hint="eastAsia"/>
          <w:color w:val="000000" w:themeColor="text1"/>
          <w:sz w:val="28"/>
          <w:szCs w:val="28"/>
        </w:rPr>
        <w:t>活动</w:t>
      </w:r>
      <w:r>
        <w:rPr>
          <w:rFonts w:hint="eastAsia"/>
          <w:color w:val="000000" w:themeColor="text1"/>
          <w:sz w:val="28"/>
          <w:szCs w:val="28"/>
        </w:rPr>
        <w:t>(</w:t>
      </w:r>
      <w:r>
        <w:rPr>
          <w:rFonts w:hint="eastAsia"/>
          <w:color w:val="000000" w:themeColor="text1"/>
          <w:sz w:val="28"/>
          <w:szCs w:val="28"/>
        </w:rPr>
        <w:t>如公开课、教科研竞赛等</w:t>
      </w:r>
      <w:r>
        <w:rPr>
          <w:rFonts w:hint="eastAsia"/>
          <w:color w:val="000000" w:themeColor="text1"/>
          <w:sz w:val="28"/>
          <w:szCs w:val="28"/>
        </w:rPr>
        <w:t>)</w:t>
      </w:r>
      <w:r>
        <w:rPr>
          <w:rFonts w:hint="eastAsia"/>
          <w:color w:val="000000" w:themeColor="text1"/>
          <w:sz w:val="28"/>
          <w:szCs w:val="28"/>
        </w:rPr>
        <w:t>的人员</w:t>
      </w:r>
    </w:p>
    <w:p w:rsidR="009E7EE4" w:rsidRDefault="00BD3F3A">
      <w:pPr>
        <w:rPr>
          <w:color w:val="000000" w:themeColor="text1"/>
          <w:sz w:val="28"/>
          <w:szCs w:val="28"/>
        </w:rPr>
      </w:pPr>
      <w:r>
        <w:rPr>
          <w:color w:val="000000" w:themeColor="text1"/>
          <w:sz w:val="28"/>
          <w:szCs w:val="28"/>
        </w:rPr>
        <w:t>2.</w:t>
      </w:r>
      <w:r>
        <w:rPr>
          <w:rFonts w:hint="eastAsia"/>
          <w:color w:val="000000" w:themeColor="text1"/>
          <w:sz w:val="28"/>
          <w:szCs w:val="28"/>
        </w:rPr>
        <w:t>分配份额及项目资金。提取激励奖金的</w:t>
      </w:r>
      <w:r>
        <w:rPr>
          <w:rFonts w:hint="eastAsia"/>
          <w:color w:val="000000" w:themeColor="text1"/>
          <w:sz w:val="28"/>
          <w:szCs w:val="28"/>
        </w:rPr>
        <w:t>10%</w:t>
      </w:r>
      <w:r>
        <w:rPr>
          <w:rFonts w:hint="eastAsia"/>
          <w:color w:val="000000" w:themeColor="text1"/>
          <w:sz w:val="28"/>
          <w:szCs w:val="28"/>
        </w:rPr>
        <w:t>用于该项目分配，即项目资金</w:t>
      </w:r>
      <w:r>
        <w:rPr>
          <w:rFonts w:hint="eastAsia"/>
          <w:color w:val="000000" w:themeColor="text1"/>
          <w:sz w:val="28"/>
          <w:szCs w:val="28"/>
        </w:rPr>
        <w:t>=</w:t>
      </w:r>
      <w:r>
        <w:rPr>
          <w:rFonts w:hint="eastAsia"/>
          <w:color w:val="000000" w:themeColor="text1"/>
          <w:sz w:val="28"/>
          <w:szCs w:val="28"/>
        </w:rPr>
        <w:t>激励奖金×</w:t>
      </w:r>
      <w:r>
        <w:rPr>
          <w:rFonts w:hint="eastAsia"/>
          <w:color w:val="000000" w:themeColor="text1"/>
          <w:sz w:val="28"/>
          <w:szCs w:val="28"/>
        </w:rPr>
        <w:t>10%</w:t>
      </w:r>
      <w:r>
        <w:rPr>
          <w:rFonts w:hint="eastAsia"/>
          <w:color w:val="000000" w:themeColor="text1"/>
          <w:sz w:val="28"/>
          <w:szCs w:val="28"/>
        </w:rPr>
        <w:t>。</w:t>
      </w:r>
    </w:p>
    <w:p w:rsidR="009E7EE4" w:rsidRDefault="00BD3F3A">
      <w:pPr>
        <w:rPr>
          <w:sz w:val="28"/>
          <w:szCs w:val="28"/>
        </w:rPr>
      </w:pPr>
      <w:r>
        <w:rPr>
          <w:sz w:val="28"/>
          <w:szCs w:val="28"/>
        </w:rPr>
        <w:t>3.</w:t>
      </w:r>
      <w:r>
        <w:rPr>
          <w:sz w:val="28"/>
          <w:szCs w:val="28"/>
        </w:rPr>
        <w:t>分配方法。</w:t>
      </w:r>
      <w:r>
        <w:rPr>
          <w:rFonts w:hint="eastAsia"/>
          <w:sz w:val="28"/>
          <w:szCs w:val="28"/>
        </w:rPr>
        <w:t>明确全年各项活动数量，分别计算各项活动单次奖励</w:t>
      </w:r>
      <w:r>
        <w:rPr>
          <w:rFonts w:hint="eastAsia"/>
          <w:sz w:val="28"/>
          <w:szCs w:val="28"/>
        </w:rPr>
        <w:t>=</w:t>
      </w:r>
      <w:r>
        <w:rPr>
          <w:rFonts w:hint="eastAsia"/>
          <w:sz w:val="28"/>
          <w:szCs w:val="28"/>
        </w:rPr>
        <w:t>该项活动资金÷活动数量。各项活动单次奖励不超过</w:t>
      </w:r>
      <w:r>
        <w:rPr>
          <w:sz w:val="28"/>
          <w:szCs w:val="28"/>
        </w:rPr>
        <w:t>1</w:t>
      </w:r>
      <w:r>
        <w:rPr>
          <w:rFonts w:hint="eastAsia"/>
          <w:sz w:val="28"/>
          <w:szCs w:val="28"/>
        </w:rPr>
        <w:t>00</w:t>
      </w:r>
      <w:r>
        <w:rPr>
          <w:rFonts w:hint="eastAsia"/>
          <w:sz w:val="28"/>
          <w:szCs w:val="28"/>
        </w:rPr>
        <w:t>元。各项活动个人分配金额</w:t>
      </w:r>
      <w:r>
        <w:rPr>
          <w:rFonts w:hint="eastAsia"/>
          <w:sz w:val="28"/>
          <w:szCs w:val="28"/>
        </w:rPr>
        <w:t>=</w:t>
      </w:r>
      <w:r>
        <w:rPr>
          <w:rFonts w:hint="eastAsia"/>
          <w:sz w:val="28"/>
          <w:szCs w:val="28"/>
        </w:rPr>
        <w:t>本活动单次奖励×参与次数。</w:t>
      </w:r>
      <w:r>
        <w:rPr>
          <w:sz w:val="28"/>
          <w:szCs w:val="28"/>
        </w:rPr>
        <w:br/>
      </w:r>
      <w:r>
        <w:rPr>
          <w:b/>
          <w:bCs/>
          <w:sz w:val="28"/>
          <w:szCs w:val="28"/>
        </w:rPr>
        <w:t>五、特殊情形的发放</w:t>
      </w:r>
      <w:r>
        <w:rPr>
          <w:sz w:val="28"/>
          <w:szCs w:val="28"/>
        </w:rPr>
        <w:br/>
        <w:t>(</w:t>
      </w:r>
      <w:proofErr w:type="gramStart"/>
      <w:r>
        <w:rPr>
          <w:sz w:val="28"/>
          <w:szCs w:val="28"/>
        </w:rPr>
        <w:t>一</w:t>
      </w:r>
      <w:proofErr w:type="gramEnd"/>
      <w:r>
        <w:rPr>
          <w:sz w:val="28"/>
          <w:szCs w:val="28"/>
        </w:rPr>
        <w:t>)</w:t>
      </w:r>
      <w:r>
        <w:rPr>
          <w:sz w:val="28"/>
          <w:szCs w:val="28"/>
        </w:rPr>
        <w:t>个人考核结果发生变更的情形</w:t>
      </w:r>
      <w:r>
        <w:rPr>
          <w:sz w:val="28"/>
          <w:szCs w:val="28"/>
        </w:rPr>
        <w:br/>
      </w:r>
      <w:r>
        <w:rPr>
          <w:sz w:val="28"/>
          <w:szCs w:val="28"/>
        </w:rPr>
        <w:t>在年度考核奖发放完成后，年度考核结果发生变化，由优秀、合格变更为基本合格或不合格、不定等次的，应退回已发放的年度考核奖；由不定等次、不合格或基本合格以及不参加考核变更为合格、优秀的，其年度考核奖当年不发放，次年发放</w:t>
      </w:r>
    </w:p>
    <w:p w:rsidR="009E7EE4" w:rsidRDefault="00BD3F3A">
      <w:pPr>
        <w:rPr>
          <w:sz w:val="28"/>
          <w:szCs w:val="28"/>
        </w:rPr>
      </w:pPr>
      <w:r>
        <w:rPr>
          <w:sz w:val="28"/>
          <w:szCs w:val="28"/>
        </w:rPr>
        <w:t>(</w:t>
      </w:r>
      <w:r>
        <w:rPr>
          <w:sz w:val="28"/>
          <w:szCs w:val="28"/>
        </w:rPr>
        <w:t>二</w:t>
      </w:r>
      <w:r>
        <w:rPr>
          <w:sz w:val="28"/>
          <w:szCs w:val="28"/>
        </w:rPr>
        <w:t>)</w:t>
      </w:r>
      <w:r>
        <w:rPr>
          <w:sz w:val="28"/>
          <w:szCs w:val="28"/>
        </w:rPr>
        <w:t>个人考核结果未确定的情形</w:t>
      </w:r>
      <w:r>
        <w:rPr>
          <w:sz w:val="28"/>
          <w:szCs w:val="28"/>
        </w:rPr>
        <w:br/>
      </w:r>
      <w:r>
        <w:rPr>
          <w:sz w:val="28"/>
          <w:szCs w:val="28"/>
        </w:rPr>
        <w:t>如果部分未在本校参与考核的干部</w:t>
      </w:r>
      <w:r>
        <w:rPr>
          <w:sz w:val="28"/>
          <w:szCs w:val="28"/>
        </w:rPr>
        <w:t>(</w:t>
      </w:r>
      <w:proofErr w:type="gramStart"/>
      <w:r>
        <w:rPr>
          <w:sz w:val="28"/>
          <w:szCs w:val="28"/>
        </w:rPr>
        <w:t>如校领导</w:t>
      </w:r>
      <w:proofErr w:type="gramEnd"/>
      <w:r>
        <w:rPr>
          <w:sz w:val="28"/>
          <w:szCs w:val="28"/>
        </w:rPr>
        <w:t>)</w:t>
      </w:r>
      <w:r>
        <w:rPr>
          <w:sz w:val="28"/>
          <w:szCs w:val="28"/>
        </w:rPr>
        <w:t>考核结果公布晚</w:t>
      </w:r>
      <w:r>
        <w:rPr>
          <w:sz w:val="28"/>
          <w:szCs w:val="28"/>
        </w:rPr>
        <w:t>于当年年度考核奖发放的，暂按合格等次参与当年年度考核奖分配。</w:t>
      </w:r>
      <w:r>
        <w:rPr>
          <w:sz w:val="28"/>
          <w:szCs w:val="28"/>
        </w:rPr>
        <w:br/>
      </w:r>
      <w:r>
        <w:rPr>
          <w:b/>
          <w:bCs/>
          <w:sz w:val="28"/>
          <w:szCs w:val="28"/>
        </w:rPr>
        <w:t>六、分配程序及要求</w:t>
      </w:r>
      <w:r>
        <w:rPr>
          <w:sz w:val="28"/>
          <w:szCs w:val="28"/>
        </w:rPr>
        <w:br/>
      </w:r>
      <w:r>
        <w:rPr>
          <w:rFonts w:hint="eastAsia"/>
          <w:sz w:val="28"/>
          <w:szCs w:val="28"/>
        </w:rPr>
        <w:t xml:space="preserve"> </w:t>
      </w:r>
      <w:r>
        <w:rPr>
          <w:sz w:val="28"/>
          <w:szCs w:val="28"/>
        </w:rPr>
        <w:t xml:space="preserve">   </w:t>
      </w:r>
      <w:r>
        <w:rPr>
          <w:sz w:val="28"/>
          <w:szCs w:val="28"/>
        </w:rPr>
        <w:t>办公室汇总本校年度考核</w:t>
      </w:r>
      <w:proofErr w:type="gramStart"/>
      <w:r>
        <w:rPr>
          <w:sz w:val="28"/>
          <w:szCs w:val="28"/>
        </w:rPr>
        <w:t>奖分配</w:t>
      </w:r>
      <w:proofErr w:type="gramEnd"/>
      <w:r>
        <w:rPr>
          <w:sz w:val="28"/>
          <w:szCs w:val="28"/>
        </w:rPr>
        <w:t>明细，经工作小组审定后在当年内完成年度考核奖金分配额度的录入和发放工作，发放名册及实际发放额度存档备查。</w:t>
      </w:r>
      <w:r>
        <w:rPr>
          <w:sz w:val="28"/>
          <w:szCs w:val="28"/>
        </w:rPr>
        <w:br/>
      </w:r>
      <w:r>
        <w:rPr>
          <w:b/>
          <w:bCs/>
          <w:sz w:val="28"/>
          <w:szCs w:val="28"/>
        </w:rPr>
        <w:t>七、检查监督</w:t>
      </w:r>
      <w:r>
        <w:rPr>
          <w:sz w:val="28"/>
          <w:szCs w:val="28"/>
        </w:rPr>
        <w:br/>
      </w:r>
      <w:r>
        <w:rPr>
          <w:rFonts w:hint="eastAsia"/>
          <w:sz w:val="28"/>
          <w:szCs w:val="28"/>
        </w:rPr>
        <w:t xml:space="preserve">    </w:t>
      </w:r>
      <w:r>
        <w:rPr>
          <w:sz w:val="28"/>
          <w:szCs w:val="28"/>
        </w:rPr>
        <w:t>本方案须经教职工代表大会讨论或广泛征求教职工意见，由学校领导班子集体研</w:t>
      </w:r>
      <w:r>
        <w:rPr>
          <w:sz w:val="28"/>
          <w:szCs w:val="28"/>
        </w:rPr>
        <w:lastRenderedPageBreak/>
        <w:t>究后，报</w:t>
      </w:r>
      <w:r>
        <w:rPr>
          <w:rFonts w:hint="eastAsia"/>
          <w:sz w:val="28"/>
          <w:szCs w:val="28"/>
        </w:rPr>
        <w:t>教育局</w:t>
      </w:r>
      <w:r>
        <w:rPr>
          <w:sz w:val="28"/>
          <w:szCs w:val="28"/>
        </w:rPr>
        <w:t>批准，在本校公开并报</w:t>
      </w:r>
      <w:r>
        <w:rPr>
          <w:rFonts w:hint="eastAsia"/>
          <w:sz w:val="28"/>
          <w:szCs w:val="28"/>
        </w:rPr>
        <w:t>区人力资源局</w:t>
      </w:r>
      <w:r>
        <w:rPr>
          <w:sz w:val="28"/>
          <w:szCs w:val="28"/>
        </w:rPr>
        <w:t>备案审核后执行。</w:t>
      </w:r>
    </w:p>
    <w:p w:rsidR="009E7EE4" w:rsidRDefault="00BD3F3A">
      <w:pPr>
        <w:rPr>
          <w:sz w:val="28"/>
          <w:szCs w:val="28"/>
        </w:rPr>
      </w:pPr>
      <w:r>
        <w:rPr>
          <w:sz w:val="28"/>
          <w:szCs w:val="28"/>
        </w:rPr>
        <w:t>举报监督电话：</w:t>
      </w:r>
      <w:r>
        <w:rPr>
          <w:rFonts w:hint="eastAsia"/>
          <w:sz w:val="28"/>
          <w:szCs w:val="28"/>
        </w:rPr>
        <w:t>221855758</w:t>
      </w:r>
      <w:r>
        <w:rPr>
          <w:sz w:val="28"/>
          <w:szCs w:val="28"/>
        </w:rPr>
        <w:t>，邮箱：</w:t>
      </w:r>
      <w:r>
        <w:rPr>
          <w:rFonts w:hint="eastAsia"/>
          <w:sz w:val="28"/>
          <w:szCs w:val="28"/>
        </w:rPr>
        <w:t>lh_jydjrsk@szlh.gov.cn</w:t>
      </w:r>
    </w:p>
    <w:p w:rsidR="009E7EE4" w:rsidRDefault="00BD3F3A">
      <w:pPr>
        <w:rPr>
          <w:sz w:val="28"/>
        </w:rPr>
      </w:pPr>
      <w:r>
        <w:rPr>
          <w:rFonts w:hint="eastAsia"/>
          <w:sz w:val="28"/>
        </w:rPr>
        <w:t>此方案解释权归深圳市罗湖中学党总支支委会</w:t>
      </w:r>
    </w:p>
    <w:p w:rsidR="009E7EE4" w:rsidRDefault="009E7EE4">
      <w:pPr>
        <w:rPr>
          <w:sz w:val="28"/>
        </w:rPr>
      </w:pPr>
    </w:p>
    <w:p w:rsidR="009E7EE4" w:rsidRDefault="009E7EE4">
      <w:pPr>
        <w:rPr>
          <w:sz w:val="28"/>
        </w:rPr>
      </w:pPr>
    </w:p>
    <w:p w:rsidR="009E7EE4" w:rsidRDefault="00BD3F3A">
      <w:pPr>
        <w:rPr>
          <w:sz w:val="28"/>
          <w:szCs w:val="28"/>
        </w:rPr>
      </w:pPr>
      <w:r>
        <w:rPr>
          <w:rFonts w:hint="eastAsia"/>
          <w:sz w:val="28"/>
        </w:rPr>
        <w:t xml:space="preserve">                                     </w:t>
      </w:r>
      <w:r>
        <w:rPr>
          <w:rFonts w:hint="eastAsia"/>
          <w:sz w:val="28"/>
        </w:rPr>
        <w:t>深圳市罗湖中学</w:t>
      </w:r>
      <w:r>
        <w:rPr>
          <w:rFonts w:hint="eastAsia"/>
          <w:sz w:val="28"/>
          <w:szCs w:val="28"/>
        </w:rPr>
        <w:t>年度考核</w:t>
      </w:r>
      <w:proofErr w:type="gramStart"/>
      <w:r>
        <w:rPr>
          <w:rFonts w:hint="eastAsia"/>
          <w:sz w:val="28"/>
          <w:szCs w:val="28"/>
        </w:rPr>
        <w:t>奖分配</w:t>
      </w:r>
      <w:proofErr w:type="gramEnd"/>
      <w:r>
        <w:rPr>
          <w:rFonts w:hint="eastAsia"/>
          <w:sz w:val="28"/>
          <w:szCs w:val="28"/>
        </w:rPr>
        <w:t>工作小组</w:t>
      </w:r>
    </w:p>
    <w:p w:rsidR="009E7EE4" w:rsidRDefault="00BD3F3A">
      <w:pPr>
        <w:rPr>
          <w:sz w:val="28"/>
          <w:szCs w:val="28"/>
        </w:rPr>
      </w:pPr>
      <w:r>
        <w:rPr>
          <w:rFonts w:hint="eastAsia"/>
          <w:sz w:val="28"/>
          <w:szCs w:val="28"/>
        </w:rPr>
        <w:t xml:space="preserve">                                                    2023</w:t>
      </w:r>
      <w:r>
        <w:rPr>
          <w:rFonts w:hint="eastAsia"/>
          <w:sz w:val="28"/>
          <w:szCs w:val="28"/>
        </w:rPr>
        <w:t>年</w:t>
      </w:r>
      <w:r>
        <w:rPr>
          <w:rFonts w:hint="eastAsia"/>
          <w:sz w:val="28"/>
          <w:szCs w:val="28"/>
        </w:rPr>
        <w:t>8</w:t>
      </w:r>
      <w:r>
        <w:rPr>
          <w:rFonts w:hint="eastAsia"/>
          <w:sz w:val="28"/>
          <w:szCs w:val="28"/>
        </w:rPr>
        <w:t>月</w:t>
      </w:r>
    </w:p>
    <w:sectPr w:rsidR="009E7EE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1Y2VjZDVkOTJkN2Q3ZjI1YjM1NTZiNzAwY2E1MzEifQ=="/>
  </w:docVars>
  <w:rsids>
    <w:rsidRoot w:val="00790682"/>
    <w:rsid w:val="00060654"/>
    <w:rsid w:val="000B03D3"/>
    <w:rsid w:val="001B1006"/>
    <w:rsid w:val="001F06D9"/>
    <w:rsid w:val="00214DBE"/>
    <w:rsid w:val="003145C5"/>
    <w:rsid w:val="00346C43"/>
    <w:rsid w:val="00354190"/>
    <w:rsid w:val="003C4688"/>
    <w:rsid w:val="004246A6"/>
    <w:rsid w:val="00790682"/>
    <w:rsid w:val="00791524"/>
    <w:rsid w:val="007D6A6F"/>
    <w:rsid w:val="007E2536"/>
    <w:rsid w:val="008E47A1"/>
    <w:rsid w:val="00912B22"/>
    <w:rsid w:val="009A5443"/>
    <w:rsid w:val="009E7EE4"/>
    <w:rsid w:val="009F1837"/>
    <w:rsid w:val="00BD3F3A"/>
    <w:rsid w:val="00BE259A"/>
    <w:rsid w:val="00D92670"/>
    <w:rsid w:val="00DA4E62"/>
    <w:rsid w:val="00E70129"/>
    <w:rsid w:val="133F1102"/>
    <w:rsid w:val="2D1A6C34"/>
    <w:rsid w:val="4FCB3DF9"/>
    <w:rsid w:val="528F18AE"/>
    <w:rsid w:val="59AC5554"/>
    <w:rsid w:val="70903F00"/>
    <w:rsid w:val="7736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46372-31F6-4E29-A18A-1F7D83D8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4</cp:revision>
  <dcterms:created xsi:type="dcterms:W3CDTF">2023-08-25T09:41:00Z</dcterms:created>
  <dcterms:modified xsi:type="dcterms:W3CDTF">2023-08-31T08:18:00Z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8AD1E1954DF542C7BD5D3F9EB74CE6AD_13</vt:lpwstr>
  </property>
</Properties>
</file>